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602"/>
        <w:gridCol w:w="5686"/>
      </w:tblGrid>
      <w:tr w:rsidR="00442269" w:rsidRPr="00B043FB" w14:paraId="745A3456" w14:textId="77777777" w:rsidTr="00E34154">
        <w:trPr>
          <w:jc w:val="center"/>
        </w:trPr>
        <w:tc>
          <w:tcPr>
            <w:tcW w:w="3602" w:type="dxa"/>
            <w:vAlign w:val="center"/>
          </w:tcPr>
          <w:p w14:paraId="25F97073" w14:textId="77777777" w:rsidR="00442269" w:rsidRPr="00937662" w:rsidRDefault="00442269" w:rsidP="00E34154">
            <w:pPr>
              <w:spacing w:before="4" w:after="4" w:line="240" w:lineRule="auto"/>
              <w:contextualSpacing/>
              <w:mirrorIndents/>
              <w:jc w:val="center"/>
              <w:rPr>
                <w:bCs/>
                <w:sz w:val="24"/>
                <w:szCs w:val="24"/>
                <w:lang w:val="nl-NL"/>
              </w:rPr>
            </w:pPr>
            <w:r w:rsidRPr="00937662">
              <w:rPr>
                <w:bCs/>
                <w:sz w:val="24"/>
                <w:szCs w:val="24"/>
                <w:lang w:val="nl-NL"/>
              </w:rPr>
              <w:t>CỤC THUẾ TỈNH VĨNH PHÚC</w:t>
            </w:r>
          </w:p>
        </w:tc>
        <w:tc>
          <w:tcPr>
            <w:tcW w:w="5686" w:type="dxa"/>
            <w:vAlign w:val="center"/>
          </w:tcPr>
          <w:p w14:paraId="6D5BC324" w14:textId="77777777" w:rsidR="00442269" w:rsidRPr="00937662" w:rsidRDefault="00442269" w:rsidP="00E34154">
            <w:pPr>
              <w:spacing w:before="4" w:after="4" w:line="240" w:lineRule="auto"/>
              <w:contextualSpacing/>
              <w:mirrorIndents/>
              <w:jc w:val="center"/>
              <w:rPr>
                <w:b/>
                <w:bCs/>
                <w:sz w:val="24"/>
                <w:szCs w:val="24"/>
                <w:lang w:val="nl-NL"/>
              </w:rPr>
            </w:pPr>
            <w:r w:rsidRPr="00937662">
              <w:rPr>
                <w:b/>
                <w:bCs/>
                <w:sz w:val="24"/>
                <w:szCs w:val="24"/>
                <w:lang w:val="nl-NL"/>
              </w:rPr>
              <w:t>CỘNG HOÀ XÃ HỘI CHỦ NGHĨA VIỆT NAM</w:t>
            </w:r>
          </w:p>
        </w:tc>
      </w:tr>
      <w:tr w:rsidR="00442269" w:rsidRPr="00937662" w14:paraId="3B10BD46" w14:textId="77777777" w:rsidTr="00E34154">
        <w:trPr>
          <w:jc w:val="center"/>
        </w:trPr>
        <w:tc>
          <w:tcPr>
            <w:tcW w:w="3602" w:type="dxa"/>
            <w:vAlign w:val="center"/>
          </w:tcPr>
          <w:p w14:paraId="4396B59D" w14:textId="77777777" w:rsidR="00442269" w:rsidRPr="00937662" w:rsidRDefault="00442269" w:rsidP="00E34154">
            <w:pPr>
              <w:spacing w:before="4" w:after="4" w:line="240" w:lineRule="auto"/>
              <w:contextualSpacing/>
              <w:mirrorIndents/>
              <w:jc w:val="center"/>
              <w:rPr>
                <w:b/>
                <w:bCs/>
                <w:sz w:val="26"/>
                <w:szCs w:val="26"/>
                <w:lang w:val="nl-NL"/>
              </w:rPr>
            </w:pPr>
            <w:r w:rsidRPr="00937662">
              <w:rPr>
                <w:b/>
                <w:bCs/>
                <w:sz w:val="26"/>
                <w:szCs w:val="26"/>
                <w:lang w:val="nl-NL"/>
              </w:rPr>
              <w:t>ĐOÀN KIỂM TRA</w:t>
            </w:r>
          </w:p>
        </w:tc>
        <w:tc>
          <w:tcPr>
            <w:tcW w:w="5686" w:type="dxa"/>
            <w:vAlign w:val="center"/>
          </w:tcPr>
          <w:p w14:paraId="07C210F2" w14:textId="77777777" w:rsidR="00442269" w:rsidRPr="00937662" w:rsidRDefault="00442269" w:rsidP="00E34154">
            <w:pPr>
              <w:spacing w:before="4" w:after="4" w:line="240" w:lineRule="auto"/>
              <w:contextualSpacing/>
              <w:mirrorIndents/>
              <w:jc w:val="center"/>
              <w:rPr>
                <w:b/>
                <w:bCs/>
                <w:sz w:val="22"/>
              </w:rPr>
            </w:pPr>
            <w:r w:rsidRPr="00937662">
              <w:rPr>
                <w:b/>
                <w:bCs/>
              </w:rPr>
              <w:t>Độc lập - Tự do - Hạnh phúc</w:t>
            </w:r>
          </w:p>
        </w:tc>
      </w:tr>
      <w:tr w:rsidR="00442269" w:rsidRPr="00937662" w14:paraId="6374F52E" w14:textId="77777777" w:rsidTr="00E34154">
        <w:trPr>
          <w:jc w:val="center"/>
        </w:trPr>
        <w:tc>
          <w:tcPr>
            <w:tcW w:w="3602" w:type="dxa"/>
            <w:vAlign w:val="center"/>
          </w:tcPr>
          <w:p w14:paraId="0C3A0A76" w14:textId="77777777" w:rsidR="00442269" w:rsidRPr="00937662" w:rsidRDefault="00442269" w:rsidP="00C841C0">
            <w:pPr>
              <w:spacing w:before="4" w:after="4" w:line="240" w:lineRule="auto"/>
              <w:contextualSpacing/>
              <w:mirrorIndents/>
              <w:jc w:val="both"/>
              <w:rPr>
                <w:b/>
                <w:bCs/>
                <w:sz w:val="22"/>
              </w:rPr>
            </w:pPr>
            <w:r>
              <w:rPr>
                <w:b/>
                <w:bCs/>
                <w:noProof/>
                <w:sz w:val="22"/>
                <w:lang w:eastAsia="ja-JP"/>
              </w:rPr>
              <mc:AlternateContent>
                <mc:Choice Requires="wps">
                  <w:drawing>
                    <wp:anchor distT="0" distB="0" distL="114300" distR="114300" simplePos="0" relativeHeight="251659264" behindDoc="0" locked="0" layoutInCell="1" allowOverlap="1" wp14:anchorId="5A394C4F" wp14:editId="633148F1">
                      <wp:simplePos x="0" y="0"/>
                      <wp:positionH relativeFrom="column">
                        <wp:posOffset>448310</wp:posOffset>
                      </wp:positionH>
                      <wp:positionV relativeFrom="paragraph">
                        <wp:posOffset>27305</wp:posOffset>
                      </wp:positionV>
                      <wp:extent cx="1233805" cy="0"/>
                      <wp:effectExtent l="11430" t="13335" r="1206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91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2.15pt" to="132.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uTsAEAAEgDAAAOAAAAZHJzL2Uyb0RvYy54bWysU8Fu2zAMvQ/YPwi6L3ZSZOiMOD2k7S7d&#10;FqDdBzCSbAuVRYFU4uTvJ6lJVmy3YT4Iokg+vfdEr+6OoxMHQ2zRt3I+q6UwXqG2vm/lz5fHT7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"/>
                  </w:pict>
                </mc:Fallback>
              </mc:AlternateContent>
            </w:r>
          </w:p>
        </w:tc>
        <w:tc>
          <w:tcPr>
            <w:tcW w:w="5686" w:type="dxa"/>
            <w:vAlign w:val="center"/>
          </w:tcPr>
          <w:p w14:paraId="29B01727" w14:textId="77777777" w:rsidR="00442269" w:rsidRPr="00937662" w:rsidRDefault="00442269" w:rsidP="00C841C0">
            <w:pPr>
              <w:spacing w:before="4" w:after="4" w:line="240" w:lineRule="auto"/>
              <w:contextualSpacing/>
              <w:mirrorIndents/>
              <w:jc w:val="both"/>
              <w:rPr>
                <w:b/>
                <w:bCs/>
                <w:sz w:val="22"/>
              </w:rPr>
            </w:pPr>
            <w:r>
              <w:rPr>
                <w:b/>
                <w:bCs/>
                <w:noProof/>
                <w:sz w:val="22"/>
                <w:lang w:eastAsia="ja-JP"/>
              </w:rPr>
              <mc:AlternateContent>
                <mc:Choice Requires="wps">
                  <w:drawing>
                    <wp:anchor distT="0" distB="0" distL="114300" distR="114300" simplePos="0" relativeHeight="251660288" behindDoc="0" locked="0" layoutInCell="1" allowOverlap="1" wp14:anchorId="74C82202" wp14:editId="3CCDAC79">
                      <wp:simplePos x="0" y="0"/>
                      <wp:positionH relativeFrom="column">
                        <wp:posOffset>641985</wp:posOffset>
                      </wp:positionH>
                      <wp:positionV relativeFrom="paragraph">
                        <wp:posOffset>31750</wp:posOffset>
                      </wp:positionV>
                      <wp:extent cx="2159000" cy="0"/>
                      <wp:effectExtent l="635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A6D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5pt" to="22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"/>
                  </w:pict>
                </mc:Fallback>
              </mc:AlternateContent>
            </w:r>
          </w:p>
        </w:tc>
      </w:tr>
    </w:tbl>
    <w:p w14:paraId="18EEC087" w14:textId="77777777" w:rsidR="00442269" w:rsidRPr="00937662" w:rsidRDefault="00442269" w:rsidP="00C841C0">
      <w:pPr>
        <w:spacing w:before="4" w:after="4" w:line="240" w:lineRule="auto"/>
        <w:contextualSpacing/>
        <w:mirrorIndents/>
        <w:jc w:val="both"/>
        <w:rPr>
          <w:b/>
          <w:color w:val="000000"/>
          <w:szCs w:val="28"/>
        </w:rPr>
      </w:pPr>
    </w:p>
    <w:p w14:paraId="1A5CB437" w14:textId="77777777" w:rsidR="00442269" w:rsidRPr="00937662" w:rsidRDefault="00442269" w:rsidP="00E34154">
      <w:pPr>
        <w:spacing w:before="4" w:after="4" w:line="240" w:lineRule="auto"/>
        <w:ind w:left="-108"/>
        <w:contextualSpacing/>
        <w:mirrorIndents/>
        <w:jc w:val="center"/>
        <w:outlineLvl w:val="0"/>
        <w:rPr>
          <w:b/>
          <w:color w:val="000000"/>
          <w:szCs w:val="28"/>
        </w:rPr>
      </w:pPr>
      <w:r w:rsidRPr="00937662">
        <w:rPr>
          <w:b/>
          <w:color w:val="000000"/>
          <w:szCs w:val="28"/>
        </w:rPr>
        <w:t xml:space="preserve">BIÊN BẢN </w:t>
      </w:r>
      <w:r w:rsidR="0040235C">
        <w:rPr>
          <w:b/>
          <w:color w:val="000000"/>
          <w:szCs w:val="28"/>
        </w:rPr>
        <w:t xml:space="preserve">THANH </w:t>
      </w:r>
      <w:r w:rsidR="009F79FD">
        <w:rPr>
          <w:b/>
          <w:color w:val="000000"/>
          <w:szCs w:val="28"/>
        </w:rPr>
        <w:t>TRA</w:t>
      </w:r>
    </w:p>
    <w:p w14:paraId="717A6C28" w14:textId="1421484C" w:rsidR="00442269" w:rsidRDefault="0040235C" w:rsidP="00E34154">
      <w:pPr>
        <w:spacing w:before="4" w:after="4" w:line="240" w:lineRule="auto"/>
        <w:contextualSpacing/>
        <w:mirrorIndents/>
        <w:jc w:val="center"/>
        <w:rPr>
          <w:b/>
          <w:noProof/>
          <w:color w:val="000000"/>
          <w:szCs w:val="28"/>
        </w:rPr>
      </w:pPr>
      <w:r w:rsidRPr="00AA211C">
        <w:rPr>
          <w:b/>
          <w:bCs/>
          <w:iCs/>
          <w:szCs w:val="28"/>
          <w:lang w:val="nl-NL"/>
        </w:rPr>
        <w:t xml:space="preserve">Tại </w:t>
      </w:r>
      <w:r w:rsidRPr="00DF4A3D">
        <w:rPr>
          <w:b/>
          <w:szCs w:val="28"/>
          <w:lang w:val="nl-NL"/>
        </w:rPr>
        <w:t xml:space="preserve">Công ty </w:t>
      </w:r>
      <w:r w:rsidRPr="00DF4A3D">
        <w:rPr>
          <w:b/>
          <w:szCs w:val="28"/>
          <w:lang w:val="vi-VN"/>
        </w:rPr>
        <w:t>TNHH</w:t>
      </w:r>
      <w:r w:rsidRPr="00DF4A3D">
        <w:rPr>
          <w:b/>
          <w:szCs w:val="28"/>
          <w:lang w:val="nl-NL"/>
        </w:rPr>
        <w:t xml:space="preserve"> </w:t>
      </w:r>
      <w:r w:rsidR="00991600">
        <w:rPr>
          <w:b/>
          <w:szCs w:val="28"/>
          <w:lang w:val="nl-NL"/>
        </w:rPr>
        <w:t>ABC</w:t>
      </w:r>
    </w:p>
    <w:p w14:paraId="009433FF" w14:textId="77777777" w:rsidR="0040235C" w:rsidRPr="00937662" w:rsidRDefault="0040235C" w:rsidP="00C841C0">
      <w:pPr>
        <w:spacing w:before="4" w:after="4" w:line="240" w:lineRule="auto"/>
        <w:contextualSpacing/>
        <w:mirrorIndents/>
        <w:jc w:val="both"/>
        <w:rPr>
          <w:b/>
          <w:color w:val="000000"/>
          <w:szCs w:val="28"/>
        </w:rPr>
      </w:pPr>
    </w:p>
    <w:p w14:paraId="509B5BAF" w14:textId="7B0112CC" w:rsidR="006B0481" w:rsidRPr="006B0481" w:rsidRDefault="006B0481" w:rsidP="00C841C0">
      <w:pPr>
        <w:spacing w:before="120" w:after="120" w:line="240" w:lineRule="auto"/>
        <w:ind w:firstLine="720"/>
        <w:contextualSpacing/>
        <w:mirrorIndents/>
        <w:jc w:val="both"/>
        <w:rPr>
          <w:color w:val="000000"/>
          <w:szCs w:val="28"/>
        </w:rPr>
      </w:pPr>
      <w:r w:rsidRPr="006B0481">
        <w:rPr>
          <w:color w:val="000000"/>
          <w:szCs w:val="28"/>
          <w:lang w:val="nl-NL"/>
        </w:rPr>
        <w:t>Căn cứ Quyết định số</w:t>
      </w:r>
      <w:r w:rsidR="0040235C">
        <w:rPr>
          <w:color w:val="000000"/>
          <w:szCs w:val="28"/>
          <w:lang w:val="nl-NL"/>
        </w:rPr>
        <w:t xml:space="preserve"> </w:t>
      </w:r>
      <w:r w:rsidR="003804AB">
        <w:rPr>
          <w:color w:val="000000"/>
          <w:szCs w:val="28"/>
          <w:lang w:val="nl-NL"/>
        </w:rPr>
        <w:t>.......</w:t>
      </w:r>
      <w:r w:rsidR="0040235C">
        <w:rPr>
          <w:color w:val="000000"/>
          <w:szCs w:val="28"/>
          <w:lang w:val="nl-NL"/>
        </w:rPr>
        <w:t>/</w:t>
      </w:r>
      <w:r w:rsidRPr="006B0481">
        <w:rPr>
          <w:color w:val="000000"/>
          <w:szCs w:val="28"/>
          <w:lang w:val="nl-NL"/>
        </w:rPr>
        <w:t>QĐ-T</w:t>
      </w:r>
      <w:r w:rsidR="0040235C">
        <w:rPr>
          <w:color w:val="000000"/>
          <w:szCs w:val="28"/>
          <w:lang w:val="nl-NL"/>
        </w:rPr>
        <w:t>CT</w:t>
      </w:r>
      <w:r w:rsidRPr="006B0481">
        <w:rPr>
          <w:color w:val="000000"/>
          <w:szCs w:val="28"/>
          <w:lang w:val="nl-NL"/>
        </w:rPr>
        <w:t xml:space="preserve"> ngày </w:t>
      </w:r>
      <w:r w:rsidR="0040235C">
        <w:rPr>
          <w:color w:val="000000"/>
          <w:szCs w:val="28"/>
          <w:lang w:val="nl-NL"/>
        </w:rPr>
        <w:t>24</w:t>
      </w:r>
      <w:r w:rsidRPr="006B0481">
        <w:rPr>
          <w:color w:val="000000"/>
          <w:szCs w:val="28"/>
          <w:lang w:val="nl-NL"/>
        </w:rPr>
        <w:t>/</w:t>
      </w:r>
      <w:r w:rsidR="0040235C">
        <w:rPr>
          <w:color w:val="000000"/>
          <w:szCs w:val="28"/>
          <w:lang w:val="nl-NL"/>
        </w:rPr>
        <w:t>12</w:t>
      </w:r>
      <w:r w:rsidR="005343F0">
        <w:rPr>
          <w:color w:val="000000"/>
          <w:szCs w:val="28"/>
          <w:lang w:val="nl-NL"/>
        </w:rPr>
        <w:t>/202</w:t>
      </w:r>
      <w:r w:rsidR="003804AB">
        <w:rPr>
          <w:color w:val="000000"/>
          <w:szCs w:val="28"/>
          <w:lang w:val="nl-NL"/>
        </w:rPr>
        <w:t>2</w:t>
      </w:r>
      <w:r w:rsidRPr="006B0481">
        <w:rPr>
          <w:color w:val="000000"/>
          <w:szCs w:val="28"/>
          <w:lang w:val="nl-NL"/>
        </w:rPr>
        <w:t xml:space="preserve"> của Tổng cục Thuế về việc phê duyệt kế hoạch thanh tra</w:t>
      </w:r>
      <w:r w:rsidR="0040235C">
        <w:rPr>
          <w:color w:val="000000"/>
          <w:szCs w:val="28"/>
          <w:lang w:val="nl-NL"/>
        </w:rPr>
        <w:t>,</w:t>
      </w:r>
      <w:r w:rsidRPr="006B0481">
        <w:rPr>
          <w:color w:val="000000"/>
          <w:szCs w:val="28"/>
          <w:lang w:val="nl-NL"/>
        </w:rPr>
        <w:t xml:space="preserve"> kiểm tra thuế tại</w:t>
      </w:r>
      <w:r w:rsidR="0040235C">
        <w:rPr>
          <w:color w:val="000000"/>
          <w:szCs w:val="28"/>
          <w:lang w:val="nl-NL"/>
        </w:rPr>
        <w:t xml:space="preserve"> trụ sở người nộp thuế năm 2022 đối với</w:t>
      </w:r>
      <w:r w:rsidRPr="006B0481">
        <w:rPr>
          <w:color w:val="000000"/>
          <w:szCs w:val="28"/>
          <w:lang w:val="nl-NL"/>
        </w:rPr>
        <w:t xml:space="preserve"> Cục thuế tỉnh</w:t>
      </w:r>
      <w:r w:rsidR="0040235C">
        <w:rPr>
          <w:color w:val="000000"/>
          <w:szCs w:val="28"/>
          <w:lang w:val="nl-NL"/>
        </w:rPr>
        <w:t xml:space="preserve"> Vĩnh Phúc;</w:t>
      </w:r>
    </w:p>
    <w:p w14:paraId="73191C31" w14:textId="458F5E0F" w:rsidR="001B0135" w:rsidRPr="00116634" w:rsidRDefault="001B0135" w:rsidP="00C841C0">
      <w:pPr>
        <w:spacing w:before="120" w:after="120" w:line="240" w:lineRule="auto"/>
        <w:ind w:firstLine="720"/>
        <w:contextualSpacing/>
        <w:mirrorIndents/>
        <w:jc w:val="both"/>
        <w:rPr>
          <w:color w:val="000000"/>
          <w:szCs w:val="28"/>
        </w:rPr>
      </w:pPr>
      <w:r w:rsidRPr="008C5E2B">
        <w:rPr>
          <w:color w:val="000000"/>
          <w:szCs w:val="28"/>
        </w:rPr>
        <w:t>Căn cứ Quyết đ</w:t>
      </w:r>
      <w:r w:rsidRPr="008C5E2B">
        <w:rPr>
          <w:szCs w:val="28"/>
        </w:rPr>
        <w:t xml:space="preserve">ịnh số </w:t>
      </w:r>
      <w:r w:rsidR="00290D2D">
        <w:rPr>
          <w:color w:val="000000"/>
          <w:szCs w:val="28"/>
          <w:lang w:val="nl-NL"/>
        </w:rPr>
        <w:t>........</w:t>
      </w:r>
      <w:r w:rsidR="0040235C">
        <w:rPr>
          <w:color w:val="000000"/>
          <w:szCs w:val="28"/>
          <w:lang w:val="nl-NL"/>
        </w:rPr>
        <w:t>/</w:t>
      </w:r>
      <w:r w:rsidR="0040235C" w:rsidRPr="006B0481">
        <w:rPr>
          <w:color w:val="000000"/>
          <w:szCs w:val="28"/>
          <w:lang w:val="nl-NL"/>
        </w:rPr>
        <w:t>QĐ-CT</w:t>
      </w:r>
      <w:r w:rsidR="0040235C">
        <w:rPr>
          <w:color w:val="000000"/>
          <w:szCs w:val="28"/>
          <w:lang w:val="nl-NL"/>
        </w:rPr>
        <w:t>VPH</w:t>
      </w:r>
      <w:r w:rsidR="0040235C" w:rsidRPr="006B0481">
        <w:rPr>
          <w:color w:val="000000"/>
          <w:szCs w:val="28"/>
          <w:lang w:val="nl-NL"/>
        </w:rPr>
        <w:t xml:space="preserve"> ngày </w:t>
      </w:r>
      <w:r w:rsidR="0040235C">
        <w:rPr>
          <w:color w:val="000000"/>
          <w:szCs w:val="28"/>
          <w:lang w:val="nl-NL"/>
        </w:rPr>
        <w:t>28</w:t>
      </w:r>
      <w:r w:rsidR="0040235C" w:rsidRPr="006B0481">
        <w:rPr>
          <w:color w:val="000000"/>
          <w:szCs w:val="28"/>
          <w:lang w:val="nl-NL"/>
        </w:rPr>
        <w:t>/</w:t>
      </w:r>
      <w:r w:rsidR="0040235C">
        <w:rPr>
          <w:color w:val="000000"/>
          <w:szCs w:val="28"/>
          <w:lang w:val="nl-NL"/>
        </w:rPr>
        <w:t>04/2022</w:t>
      </w:r>
      <w:r w:rsidR="0040235C" w:rsidRPr="006B0481">
        <w:rPr>
          <w:color w:val="000000"/>
          <w:szCs w:val="28"/>
          <w:lang w:val="nl-NL"/>
        </w:rPr>
        <w:t xml:space="preserve"> </w:t>
      </w:r>
      <w:r w:rsidRPr="008C5E2B">
        <w:rPr>
          <w:szCs w:val="28"/>
        </w:rPr>
        <w:t>của</w:t>
      </w:r>
      <w:r w:rsidRPr="008C5E2B">
        <w:rPr>
          <w:color w:val="000000"/>
          <w:szCs w:val="28"/>
        </w:rPr>
        <w:t xml:space="preserve"> Cục Thuế tỉnh Vĩnh Phúc về việc </w:t>
      </w:r>
      <w:r w:rsidR="00B043FB">
        <w:rPr>
          <w:color w:val="000000"/>
          <w:szCs w:val="28"/>
        </w:rPr>
        <w:t>thanh tra</w:t>
      </w:r>
      <w:r w:rsidRPr="008C5E2B">
        <w:rPr>
          <w:color w:val="000000"/>
          <w:szCs w:val="28"/>
        </w:rPr>
        <w:t xml:space="preserve"> thuế tại cơ sở kinh doanh: </w:t>
      </w:r>
      <w:r w:rsidR="003978D0" w:rsidRPr="003978D0">
        <w:rPr>
          <w:color w:val="000000"/>
          <w:szCs w:val="28"/>
        </w:rPr>
        <w:t>Công ty TNHH</w:t>
      </w:r>
      <w:r w:rsidR="007E5099">
        <w:rPr>
          <w:szCs w:val="28"/>
        </w:rPr>
        <w:t xml:space="preserve"> ABC</w:t>
      </w:r>
      <w:r w:rsidR="000C6C51" w:rsidRPr="00116634">
        <w:rPr>
          <w:color w:val="000000"/>
          <w:szCs w:val="28"/>
        </w:rPr>
        <w:t>.</w:t>
      </w:r>
      <w:r w:rsidRPr="00116634">
        <w:rPr>
          <w:color w:val="000000"/>
          <w:szCs w:val="28"/>
        </w:rPr>
        <w:t xml:space="preserve"> Mã số thuế:</w:t>
      </w:r>
      <w:r w:rsidR="00B50859">
        <w:rPr>
          <w:szCs w:val="28"/>
        </w:rPr>
        <w:t>………..</w:t>
      </w:r>
      <w:r w:rsidR="002746D9" w:rsidRPr="00116634">
        <w:rPr>
          <w:color w:val="000000"/>
          <w:szCs w:val="28"/>
        </w:rPr>
        <w:t>.</w:t>
      </w:r>
      <w:r w:rsidR="0040235C">
        <w:rPr>
          <w:color w:val="000000"/>
          <w:szCs w:val="28"/>
        </w:rPr>
        <w:t xml:space="preserve"> </w:t>
      </w:r>
    </w:p>
    <w:p w14:paraId="255B8461" w14:textId="528A5FC4" w:rsidR="00442269" w:rsidRPr="00937662" w:rsidRDefault="0073020C" w:rsidP="00C841C0">
      <w:pPr>
        <w:spacing w:before="4" w:after="4" w:line="240" w:lineRule="auto"/>
        <w:ind w:firstLine="720"/>
        <w:contextualSpacing/>
        <w:mirrorIndents/>
        <w:jc w:val="both"/>
        <w:rPr>
          <w:szCs w:val="28"/>
        </w:rPr>
      </w:pPr>
      <w:r>
        <w:rPr>
          <w:szCs w:val="28"/>
        </w:rPr>
        <w:t>Đoàn thanh</w:t>
      </w:r>
      <w:r w:rsidR="008E0352">
        <w:rPr>
          <w:szCs w:val="28"/>
        </w:rPr>
        <w:t xml:space="preserve"> tra đã tiến hành kiểm tra tại </w:t>
      </w:r>
      <w:r w:rsidR="003978D0" w:rsidRPr="003978D0">
        <w:rPr>
          <w:color w:val="000000"/>
          <w:szCs w:val="28"/>
        </w:rPr>
        <w:t xml:space="preserve">Công ty TNHH </w:t>
      </w:r>
      <w:r w:rsidR="007C00FC">
        <w:rPr>
          <w:szCs w:val="28"/>
          <w:lang w:val="vi-VN"/>
        </w:rPr>
        <w:t>ABC</w:t>
      </w:r>
      <w:r w:rsidR="008E0352">
        <w:rPr>
          <w:szCs w:val="28"/>
        </w:rPr>
        <w:t xml:space="preserve">; Mã số thuế: </w:t>
      </w:r>
      <w:r w:rsidR="000F49AA">
        <w:rPr>
          <w:szCs w:val="28"/>
        </w:rPr>
        <w:t>……………….</w:t>
      </w:r>
      <w:r w:rsidR="008E0352">
        <w:rPr>
          <w:szCs w:val="28"/>
        </w:rPr>
        <w:t>; Địa chỉ:</w:t>
      </w:r>
      <w:r w:rsidR="000F49AA">
        <w:rPr>
          <w:szCs w:val="28"/>
        </w:rPr>
        <w:t>…………………</w:t>
      </w:r>
      <w:r w:rsidRPr="0073020C">
        <w:rPr>
          <w:szCs w:val="28"/>
        </w:rPr>
        <w:t>, tỉnh Vĩnh phúc</w:t>
      </w:r>
      <w:r w:rsidR="00BC2851">
        <w:rPr>
          <w:szCs w:val="28"/>
        </w:rPr>
        <w:t>.</w:t>
      </w:r>
    </w:p>
    <w:p w14:paraId="42F24B63" w14:textId="77777777" w:rsidR="0073020C" w:rsidRPr="0073020C" w:rsidRDefault="0073020C" w:rsidP="00C841C0">
      <w:pPr>
        <w:spacing w:before="4" w:after="4" w:line="240" w:lineRule="auto"/>
        <w:ind w:firstLine="720"/>
        <w:contextualSpacing/>
        <w:mirrorIndents/>
        <w:jc w:val="both"/>
        <w:rPr>
          <w:szCs w:val="28"/>
        </w:rPr>
      </w:pPr>
      <w:r w:rsidRPr="0073020C">
        <w:rPr>
          <w:szCs w:val="28"/>
        </w:rPr>
        <w:t xml:space="preserve">- Nội dung thanh tra: Thanh tra việc chấp hành pháp luật thuế: Thuế giá trị gia tăng, Thuế TNDN, Thuế TNCN, và các sắc thuế khác. </w:t>
      </w:r>
    </w:p>
    <w:p w14:paraId="6443001C" w14:textId="77777777" w:rsidR="0073020C" w:rsidRPr="0073020C" w:rsidRDefault="0073020C" w:rsidP="00C841C0">
      <w:pPr>
        <w:spacing w:before="4" w:after="4" w:line="240" w:lineRule="auto"/>
        <w:ind w:firstLine="720"/>
        <w:contextualSpacing/>
        <w:mirrorIndents/>
        <w:jc w:val="both"/>
        <w:rPr>
          <w:szCs w:val="28"/>
        </w:rPr>
      </w:pPr>
      <w:r w:rsidRPr="0073020C">
        <w:rPr>
          <w:szCs w:val="28"/>
        </w:rPr>
        <w:t>- Thời kỳ thanh tra:</w:t>
      </w:r>
    </w:p>
    <w:p w14:paraId="796828A1" w14:textId="77777777" w:rsidR="0073020C" w:rsidRDefault="0073020C" w:rsidP="00C841C0">
      <w:pPr>
        <w:spacing w:before="4" w:after="4" w:line="240" w:lineRule="auto"/>
        <w:ind w:firstLine="720"/>
        <w:contextualSpacing/>
        <w:mirrorIndents/>
        <w:jc w:val="both"/>
        <w:rPr>
          <w:szCs w:val="28"/>
        </w:rPr>
      </w:pPr>
      <w:r w:rsidRPr="0073020C">
        <w:rPr>
          <w:szCs w:val="28"/>
        </w:rPr>
        <w:t>- Thanh  tra thuế GTGT Quý 2/2021</w:t>
      </w:r>
      <w:r>
        <w:rPr>
          <w:szCs w:val="28"/>
        </w:rPr>
        <w:t>.</w:t>
      </w:r>
    </w:p>
    <w:p w14:paraId="2BEBAF5C" w14:textId="77777777" w:rsidR="0073020C" w:rsidRPr="0073020C" w:rsidRDefault="0073020C" w:rsidP="00C841C0">
      <w:pPr>
        <w:spacing w:before="4" w:after="4" w:line="240" w:lineRule="auto"/>
        <w:ind w:firstLine="720"/>
        <w:contextualSpacing/>
        <w:mirrorIndents/>
        <w:jc w:val="both"/>
        <w:rPr>
          <w:szCs w:val="28"/>
        </w:rPr>
      </w:pPr>
      <w:r w:rsidRPr="0073020C">
        <w:rPr>
          <w:szCs w:val="28"/>
        </w:rPr>
        <w:t xml:space="preserve">- Thanh tra thuế TNDN, TNCN và các sắc thuế khác từ năm 2013 đến hết năm tài chính 2020. </w:t>
      </w:r>
    </w:p>
    <w:p w14:paraId="0BB33477" w14:textId="471B024A" w:rsidR="00442269" w:rsidRPr="0073020C" w:rsidRDefault="001A3B59" w:rsidP="00C841C0">
      <w:pPr>
        <w:spacing w:before="4" w:after="4" w:line="240" w:lineRule="auto"/>
        <w:ind w:firstLine="720"/>
        <w:contextualSpacing/>
        <w:mirrorIndents/>
        <w:jc w:val="both"/>
        <w:rPr>
          <w:szCs w:val="28"/>
        </w:rPr>
      </w:pPr>
      <w:r w:rsidRPr="0073020C">
        <w:rPr>
          <w:szCs w:val="28"/>
        </w:rPr>
        <w:t>Hôm nay</w:t>
      </w:r>
      <w:r w:rsidR="00AD2E47" w:rsidRPr="0073020C">
        <w:rPr>
          <w:szCs w:val="28"/>
        </w:rPr>
        <w:t>,</w:t>
      </w:r>
      <w:r w:rsidRPr="0073020C">
        <w:rPr>
          <w:szCs w:val="28"/>
        </w:rPr>
        <w:t xml:space="preserve"> ngày </w:t>
      </w:r>
      <w:r w:rsidR="00E96740">
        <w:rPr>
          <w:szCs w:val="28"/>
        </w:rPr>
        <w:t xml:space="preserve"> </w:t>
      </w:r>
      <w:r w:rsidR="0042385F">
        <w:rPr>
          <w:szCs w:val="28"/>
        </w:rPr>
        <w:t xml:space="preserve"> </w:t>
      </w:r>
      <w:r w:rsidR="0073020C" w:rsidRPr="0073020C">
        <w:rPr>
          <w:szCs w:val="28"/>
        </w:rPr>
        <w:t xml:space="preserve">  </w:t>
      </w:r>
      <w:r w:rsidR="00AD2E47" w:rsidRPr="0073020C">
        <w:rPr>
          <w:szCs w:val="28"/>
        </w:rPr>
        <w:t>/</w:t>
      </w:r>
      <w:r w:rsidR="00442269" w:rsidRPr="0073020C">
        <w:rPr>
          <w:szCs w:val="28"/>
        </w:rPr>
        <w:t xml:space="preserve"> tại Văn phòng </w:t>
      </w:r>
      <w:r w:rsidR="00BC2851" w:rsidRPr="0073020C">
        <w:rPr>
          <w:szCs w:val="28"/>
        </w:rPr>
        <w:t xml:space="preserve">Công ty TNHH </w:t>
      </w:r>
      <w:r w:rsidR="007C00FC">
        <w:rPr>
          <w:szCs w:val="28"/>
        </w:rPr>
        <w:t>ABC</w:t>
      </w:r>
      <w:r w:rsidR="0073020C">
        <w:rPr>
          <w:szCs w:val="28"/>
        </w:rPr>
        <w:t xml:space="preserve">, </w:t>
      </w:r>
      <w:r w:rsidR="00442269" w:rsidRPr="0073020C">
        <w:rPr>
          <w:szCs w:val="28"/>
        </w:rPr>
        <w:t>chúng tôi gồ</w:t>
      </w:r>
      <w:r w:rsidR="008E0352" w:rsidRPr="0073020C">
        <w:rPr>
          <w:szCs w:val="28"/>
        </w:rPr>
        <w:t>m:</w:t>
      </w:r>
    </w:p>
    <w:p w14:paraId="74F07D1D" w14:textId="77777777" w:rsidR="00442269" w:rsidRPr="0073020C" w:rsidRDefault="00442269" w:rsidP="00C841C0">
      <w:pPr>
        <w:spacing w:before="4" w:after="4" w:line="240" w:lineRule="auto"/>
        <w:ind w:firstLine="720"/>
        <w:contextualSpacing/>
        <w:mirrorIndents/>
        <w:jc w:val="both"/>
        <w:rPr>
          <w:b/>
          <w:szCs w:val="28"/>
        </w:rPr>
      </w:pPr>
      <w:r w:rsidRPr="0073020C">
        <w:rPr>
          <w:b/>
          <w:szCs w:val="28"/>
        </w:rPr>
        <w:t>1. Đoàn kiểm tra - Cục thuế tỉnh Vĩnh Phúc</w:t>
      </w:r>
      <w:r w:rsidR="00496507">
        <w:rPr>
          <w:b/>
          <w:szCs w:val="28"/>
        </w:rPr>
        <w:t>:</w:t>
      </w:r>
      <w:r w:rsidRPr="0073020C">
        <w:rPr>
          <w:b/>
          <w:szCs w:val="28"/>
        </w:rPr>
        <w:tab/>
      </w:r>
    </w:p>
    <w:p w14:paraId="48FCB11A" w14:textId="5002FE22" w:rsidR="0073020C" w:rsidRPr="0073020C" w:rsidRDefault="0073020C" w:rsidP="00C841C0">
      <w:pPr>
        <w:spacing w:before="4" w:after="4" w:line="240" w:lineRule="auto"/>
        <w:ind w:firstLine="720"/>
        <w:contextualSpacing/>
        <w:mirrorIndents/>
        <w:jc w:val="both"/>
        <w:rPr>
          <w:szCs w:val="28"/>
        </w:rPr>
      </w:pPr>
      <w:r>
        <w:rPr>
          <w:szCs w:val="28"/>
        </w:rPr>
        <w:t>-</w:t>
      </w:r>
      <w:r w:rsidRPr="0073020C">
        <w:rPr>
          <w:szCs w:val="28"/>
        </w:rPr>
        <w:t xml:space="preserve"> Bà:</w:t>
      </w:r>
      <w:r w:rsidR="00286D0D">
        <w:rPr>
          <w:szCs w:val="28"/>
        </w:rPr>
        <w:t xml:space="preserve"> …………….</w:t>
      </w:r>
      <w:r w:rsidRPr="0073020C">
        <w:rPr>
          <w:szCs w:val="28"/>
        </w:rPr>
        <w:tab/>
        <w:t>- KTV Phòng</w:t>
      </w:r>
      <w:r w:rsidR="00334B09">
        <w:rPr>
          <w:szCs w:val="28"/>
        </w:rPr>
        <w:t>…………</w:t>
      </w:r>
      <w:r w:rsidRPr="0073020C">
        <w:rPr>
          <w:szCs w:val="28"/>
        </w:rPr>
        <w:t xml:space="preserve">    </w:t>
      </w:r>
      <w:r>
        <w:rPr>
          <w:szCs w:val="28"/>
        </w:rPr>
        <w:t xml:space="preserve">     </w:t>
      </w:r>
      <w:r w:rsidRPr="0073020C">
        <w:rPr>
          <w:szCs w:val="28"/>
        </w:rPr>
        <w:t>- Trưởng đoàn.</w:t>
      </w:r>
    </w:p>
    <w:p w14:paraId="21231E1F" w14:textId="1790DCB4" w:rsidR="0073020C" w:rsidRPr="0073020C" w:rsidRDefault="0073020C" w:rsidP="00C841C0">
      <w:pPr>
        <w:spacing w:before="4" w:after="4" w:line="240" w:lineRule="auto"/>
        <w:ind w:firstLine="720"/>
        <w:contextualSpacing/>
        <w:mirrorIndents/>
        <w:jc w:val="both"/>
        <w:rPr>
          <w:szCs w:val="28"/>
        </w:rPr>
      </w:pPr>
      <w:r>
        <w:rPr>
          <w:szCs w:val="28"/>
        </w:rPr>
        <w:t>-</w:t>
      </w:r>
      <w:r w:rsidRPr="0073020C">
        <w:rPr>
          <w:szCs w:val="28"/>
        </w:rPr>
        <w:t xml:space="preserve"> Bà:</w:t>
      </w:r>
      <w:r w:rsidR="00286D0D">
        <w:rPr>
          <w:szCs w:val="28"/>
        </w:rPr>
        <w:t>……………..</w:t>
      </w:r>
      <w:r w:rsidRPr="0073020C">
        <w:rPr>
          <w:szCs w:val="28"/>
        </w:rPr>
        <w:tab/>
        <w:t>- KTV Phòng</w:t>
      </w:r>
      <w:r w:rsidR="00334B09">
        <w:rPr>
          <w:szCs w:val="28"/>
        </w:rPr>
        <w:t>…………</w:t>
      </w:r>
      <w:r w:rsidRPr="0073020C">
        <w:rPr>
          <w:szCs w:val="28"/>
        </w:rPr>
        <w:t xml:space="preserve">         - Thành viên.</w:t>
      </w:r>
    </w:p>
    <w:p w14:paraId="5B473F69" w14:textId="20F1EAA6" w:rsidR="0073020C" w:rsidRPr="0073020C" w:rsidRDefault="0073020C" w:rsidP="00C841C0">
      <w:pPr>
        <w:spacing w:before="4" w:after="4" w:line="240" w:lineRule="auto"/>
        <w:ind w:firstLine="720"/>
        <w:contextualSpacing/>
        <w:mirrorIndents/>
        <w:jc w:val="both"/>
        <w:rPr>
          <w:szCs w:val="28"/>
        </w:rPr>
      </w:pPr>
      <w:r>
        <w:rPr>
          <w:szCs w:val="28"/>
        </w:rPr>
        <w:t>-</w:t>
      </w:r>
      <w:r w:rsidRPr="0073020C">
        <w:rPr>
          <w:szCs w:val="28"/>
        </w:rPr>
        <w:t xml:space="preserve"> Ông:</w:t>
      </w:r>
      <w:r w:rsidR="00286D0D">
        <w:rPr>
          <w:szCs w:val="28"/>
        </w:rPr>
        <w:t>……………</w:t>
      </w:r>
      <w:r w:rsidRPr="0073020C">
        <w:rPr>
          <w:szCs w:val="28"/>
        </w:rPr>
        <w:tab/>
        <w:t xml:space="preserve">- KTV Phòng </w:t>
      </w:r>
      <w:r w:rsidR="00334B09">
        <w:rPr>
          <w:szCs w:val="28"/>
        </w:rPr>
        <w:t>………..</w:t>
      </w:r>
      <w:r w:rsidRPr="0073020C">
        <w:rPr>
          <w:szCs w:val="28"/>
        </w:rPr>
        <w:t xml:space="preserve">         - Thành viên.</w:t>
      </w:r>
    </w:p>
    <w:p w14:paraId="5758892B" w14:textId="3A1F8499" w:rsidR="0073020C" w:rsidRPr="0073020C" w:rsidRDefault="0073020C" w:rsidP="00C841C0">
      <w:pPr>
        <w:spacing w:before="4" w:after="4" w:line="240" w:lineRule="auto"/>
        <w:ind w:firstLine="720"/>
        <w:contextualSpacing/>
        <w:mirrorIndents/>
        <w:jc w:val="both"/>
        <w:rPr>
          <w:b/>
          <w:szCs w:val="28"/>
        </w:rPr>
      </w:pPr>
      <w:r w:rsidRPr="0073020C">
        <w:rPr>
          <w:b/>
          <w:szCs w:val="28"/>
        </w:rPr>
        <w:t xml:space="preserve">2. Công ty TNHH </w:t>
      </w:r>
      <w:r w:rsidR="007C00FC">
        <w:rPr>
          <w:b/>
          <w:szCs w:val="28"/>
        </w:rPr>
        <w:t>ABC</w:t>
      </w:r>
      <w:r w:rsidRPr="0073020C">
        <w:rPr>
          <w:b/>
          <w:szCs w:val="28"/>
        </w:rPr>
        <w:t>:</w:t>
      </w:r>
    </w:p>
    <w:p w14:paraId="7A931148" w14:textId="667948F0" w:rsidR="0073020C" w:rsidRPr="0073020C" w:rsidRDefault="0073020C" w:rsidP="00C841C0">
      <w:pPr>
        <w:spacing w:before="4" w:after="4" w:line="240" w:lineRule="auto"/>
        <w:ind w:firstLine="720"/>
        <w:contextualSpacing/>
        <w:mirrorIndents/>
        <w:jc w:val="both"/>
        <w:rPr>
          <w:szCs w:val="28"/>
        </w:rPr>
      </w:pPr>
      <w:r w:rsidRPr="0073020C">
        <w:rPr>
          <w:szCs w:val="28"/>
        </w:rPr>
        <w:t>- Ông:</w:t>
      </w:r>
      <w:r w:rsidR="00415531">
        <w:rPr>
          <w:szCs w:val="28"/>
        </w:rPr>
        <w:t>……………..</w:t>
      </w:r>
      <w:r w:rsidRPr="0073020C">
        <w:rPr>
          <w:szCs w:val="28"/>
        </w:rPr>
        <w:tab/>
        <w:t xml:space="preserve">- Chức vụ: Tổng Giám đốc </w:t>
      </w:r>
    </w:p>
    <w:p w14:paraId="770AEF1D" w14:textId="2D780B36" w:rsidR="0073020C" w:rsidRPr="0073020C" w:rsidRDefault="0073020C" w:rsidP="00C841C0">
      <w:pPr>
        <w:spacing w:before="4" w:after="4" w:line="240" w:lineRule="auto"/>
        <w:ind w:firstLine="720"/>
        <w:contextualSpacing/>
        <w:mirrorIndents/>
        <w:jc w:val="both"/>
        <w:rPr>
          <w:szCs w:val="28"/>
        </w:rPr>
      </w:pPr>
      <w:r w:rsidRPr="0073020C">
        <w:rPr>
          <w:szCs w:val="28"/>
        </w:rPr>
        <w:t xml:space="preserve">- Bà:    </w:t>
      </w:r>
      <w:r w:rsidR="00415531">
        <w:rPr>
          <w:szCs w:val="28"/>
        </w:rPr>
        <w:t>………………….</w:t>
      </w:r>
      <w:r w:rsidRPr="0073020C">
        <w:rPr>
          <w:szCs w:val="28"/>
        </w:rPr>
        <w:tab/>
        <w:t>- Chức vụ: Kế toán trưởng</w:t>
      </w:r>
    </w:p>
    <w:p w14:paraId="79842464" w14:textId="77777777" w:rsidR="008E0352" w:rsidRDefault="0073020C" w:rsidP="00C841C0">
      <w:pPr>
        <w:spacing w:before="4" w:after="4" w:line="240" w:lineRule="auto"/>
        <w:ind w:firstLine="720"/>
        <w:contextualSpacing/>
        <w:mirrorIndents/>
        <w:jc w:val="both"/>
        <w:rPr>
          <w:color w:val="000000"/>
          <w:szCs w:val="28"/>
        </w:rPr>
      </w:pPr>
      <w:r w:rsidRPr="00A53CB8">
        <w:rPr>
          <w:szCs w:val="28"/>
          <w:lang w:val="nl-NL"/>
        </w:rPr>
        <w:t xml:space="preserve">Cùng nhau tiến hành lập biên bản xác nhận kết quả </w:t>
      </w:r>
      <w:r>
        <w:rPr>
          <w:szCs w:val="28"/>
          <w:lang w:val="nl-NL"/>
        </w:rPr>
        <w:t>thanh</w:t>
      </w:r>
      <w:r w:rsidRPr="00A53CB8">
        <w:rPr>
          <w:szCs w:val="28"/>
          <w:lang w:val="nl-NL"/>
        </w:rPr>
        <w:t xml:space="preserve"> tra </w:t>
      </w:r>
      <w:r w:rsidR="008E0352">
        <w:rPr>
          <w:color w:val="000000"/>
          <w:szCs w:val="28"/>
        </w:rPr>
        <w:t>như sau:</w:t>
      </w:r>
    </w:p>
    <w:p w14:paraId="5D751014" w14:textId="77777777" w:rsidR="00442269" w:rsidRPr="00937662" w:rsidRDefault="003A3790" w:rsidP="00C841C0">
      <w:pPr>
        <w:spacing w:before="120" w:after="0" w:line="240" w:lineRule="auto"/>
        <w:ind w:left="-432" w:firstLine="1152"/>
        <w:contextualSpacing/>
        <w:mirrorIndents/>
        <w:jc w:val="both"/>
        <w:outlineLvl w:val="0"/>
        <w:rPr>
          <w:b/>
          <w:szCs w:val="28"/>
        </w:rPr>
      </w:pPr>
      <w:r>
        <w:rPr>
          <w:b/>
          <w:szCs w:val="28"/>
        </w:rPr>
        <w:t>A</w:t>
      </w:r>
      <w:r w:rsidR="00442269" w:rsidRPr="00937662">
        <w:rPr>
          <w:b/>
          <w:szCs w:val="28"/>
        </w:rPr>
        <w:t>. ĐẶC ĐIỂ</w:t>
      </w:r>
      <w:r w:rsidR="008E0352">
        <w:rPr>
          <w:b/>
          <w:szCs w:val="28"/>
        </w:rPr>
        <w:t>M</w:t>
      </w:r>
      <w:r w:rsidR="0057125A">
        <w:rPr>
          <w:b/>
          <w:szCs w:val="28"/>
        </w:rPr>
        <w:t>,</w:t>
      </w:r>
      <w:r w:rsidR="008E0352">
        <w:rPr>
          <w:b/>
          <w:szCs w:val="28"/>
        </w:rPr>
        <w:t xml:space="preserve"> TÌNH HÌNH CHUNG CỦA NGƯỜI NỘP THUẾ</w:t>
      </w:r>
    </w:p>
    <w:p w14:paraId="6EF6C3ED" w14:textId="77777777" w:rsidR="0073020C" w:rsidRDefault="006B0481" w:rsidP="00C841C0">
      <w:pPr>
        <w:spacing w:before="60" w:line="240" w:lineRule="auto"/>
        <w:ind w:firstLine="709"/>
        <w:contextualSpacing/>
        <w:mirrorIndents/>
        <w:jc w:val="both"/>
        <w:rPr>
          <w:color w:val="000000"/>
          <w:szCs w:val="28"/>
        </w:rPr>
      </w:pPr>
      <w:r w:rsidRPr="0073020C">
        <w:rPr>
          <w:color w:val="000000"/>
          <w:szCs w:val="28"/>
        </w:rPr>
        <w:tab/>
      </w:r>
      <w:r w:rsidR="0073020C" w:rsidRPr="0073020C">
        <w:rPr>
          <w:color w:val="000000"/>
          <w:szCs w:val="28"/>
        </w:rPr>
        <w:t>- Loại hình doanh nghiệp: Thuộc loại hình Công ty TNHH một thành viên 100% vốn đầu tư của Nhật Bản, hoạt động theo Luật đầu tư tại Việt Nam.</w:t>
      </w:r>
    </w:p>
    <w:p w14:paraId="0BC7542F" w14:textId="287C4EDA" w:rsidR="0073020C" w:rsidRPr="0073020C" w:rsidRDefault="0073020C" w:rsidP="00C841C0">
      <w:pPr>
        <w:spacing w:before="60" w:line="240" w:lineRule="auto"/>
        <w:ind w:firstLine="709"/>
        <w:contextualSpacing/>
        <w:mirrorIndents/>
        <w:jc w:val="both"/>
        <w:rPr>
          <w:color w:val="000000"/>
          <w:szCs w:val="28"/>
        </w:rPr>
      </w:pPr>
      <w:r w:rsidRPr="0073020C">
        <w:rPr>
          <w:color w:val="000000"/>
          <w:szCs w:val="28"/>
        </w:rPr>
        <w:t xml:space="preserve">- Giấy chứng nhận đầu tư số </w:t>
      </w:r>
      <w:r w:rsidR="00BC38FA">
        <w:rPr>
          <w:color w:val="000000"/>
          <w:szCs w:val="28"/>
        </w:rPr>
        <w:t>………………</w:t>
      </w:r>
      <w:r w:rsidRPr="0073020C">
        <w:rPr>
          <w:color w:val="000000"/>
          <w:szCs w:val="28"/>
        </w:rPr>
        <w:t xml:space="preserve"> do Ban quan quản lý khu công nghiệp và chế xuất Hà nội cấp lần đầu ngày </w:t>
      </w:r>
      <w:r w:rsidR="00857C52">
        <w:rPr>
          <w:color w:val="000000"/>
          <w:szCs w:val="28"/>
        </w:rPr>
        <w:t>……..</w:t>
      </w:r>
      <w:r w:rsidRPr="0073020C">
        <w:rPr>
          <w:color w:val="000000"/>
          <w:szCs w:val="28"/>
        </w:rPr>
        <w:t xml:space="preserve">và các lần thay đổi. Giấy chứng nhận đăng ký đầu tư thay đổi lần thứ 9 do Ban quản lý các Khu công nghiệp tỉnh Vĩnh phúc cấp ngày </w:t>
      </w:r>
      <w:r w:rsidR="00950EAD">
        <w:rPr>
          <w:color w:val="000000"/>
          <w:szCs w:val="28"/>
        </w:rPr>
        <w:t>……………</w:t>
      </w:r>
    </w:p>
    <w:p w14:paraId="78F556ED" w14:textId="5AAE696E" w:rsidR="0073020C" w:rsidRPr="0073020C" w:rsidRDefault="0073020C" w:rsidP="00C841C0">
      <w:pPr>
        <w:spacing w:before="60" w:line="240" w:lineRule="auto"/>
        <w:ind w:firstLine="709"/>
        <w:contextualSpacing/>
        <w:mirrorIndents/>
        <w:jc w:val="both"/>
        <w:rPr>
          <w:color w:val="000000"/>
          <w:szCs w:val="28"/>
        </w:rPr>
      </w:pPr>
      <w:r w:rsidRPr="0073020C">
        <w:rPr>
          <w:color w:val="000000"/>
          <w:szCs w:val="28"/>
        </w:rPr>
        <w:t xml:space="preserve">- Giấy chứng nhận đăng ký doanh nghiệp, Mã số DN </w:t>
      </w:r>
      <w:r w:rsidR="006B3ED8">
        <w:rPr>
          <w:color w:val="000000"/>
          <w:szCs w:val="28"/>
        </w:rPr>
        <w:t>…………</w:t>
      </w:r>
      <w:r w:rsidRPr="0073020C">
        <w:rPr>
          <w:color w:val="000000"/>
          <w:szCs w:val="28"/>
        </w:rPr>
        <w:t xml:space="preserve"> ngày </w:t>
      </w:r>
      <w:r w:rsidR="00FD58AF">
        <w:rPr>
          <w:color w:val="000000"/>
          <w:szCs w:val="28"/>
        </w:rPr>
        <w:t>………….</w:t>
      </w:r>
      <w:r w:rsidRPr="0073020C">
        <w:rPr>
          <w:color w:val="000000"/>
          <w:szCs w:val="28"/>
        </w:rPr>
        <w:t>do Sở kế hoạch và đầu tư thành phố Hà Nội cấp</w:t>
      </w:r>
    </w:p>
    <w:p w14:paraId="7714C9B7" w14:textId="0C73DEE1" w:rsidR="0073020C" w:rsidRPr="0073020C" w:rsidRDefault="0073020C" w:rsidP="00C841C0">
      <w:pPr>
        <w:spacing w:before="60" w:line="240" w:lineRule="auto"/>
        <w:ind w:firstLine="709"/>
        <w:contextualSpacing/>
        <w:mirrorIndents/>
        <w:jc w:val="both"/>
        <w:rPr>
          <w:color w:val="000000"/>
          <w:szCs w:val="28"/>
        </w:rPr>
      </w:pPr>
      <w:r w:rsidRPr="0073020C">
        <w:rPr>
          <w:color w:val="000000"/>
          <w:szCs w:val="28"/>
        </w:rPr>
        <w:t>- Ngành nghề kinh doanh chủ yếu: Sản xuất các mặt hàng cơ khí kim loại; gia công lắp ráp các mặt hàng cơ khí</w:t>
      </w:r>
    </w:p>
    <w:p w14:paraId="738B68FD" w14:textId="6CB87FA8" w:rsidR="0073020C" w:rsidRPr="0073020C" w:rsidRDefault="0073020C" w:rsidP="00C841C0">
      <w:pPr>
        <w:spacing w:before="60" w:line="240" w:lineRule="auto"/>
        <w:ind w:firstLine="709"/>
        <w:contextualSpacing/>
        <w:mirrorIndents/>
        <w:jc w:val="both"/>
        <w:rPr>
          <w:color w:val="000000"/>
          <w:szCs w:val="28"/>
        </w:rPr>
      </w:pPr>
      <w:r w:rsidRPr="0073020C">
        <w:rPr>
          <w:color w:val="000000"/>
          <w:szCs w:val="28"/>
        </w:rPr>
        <w:t>- Địa chỉ trụ sở:</w:t>
      </w:r>
      <w:r w:rsidR="005D7184">
        <w:rPr>
          <w:color w:val="000000"/>
          <w:szCs w:val="28"/>
        </w:rPr>
        <w:t>…………………..</w:t>
      </w:r>
      <w:r w:rsidRPr="0073020C">
        <w:rPr>
          <w:color w:val="000000"/>
          <w:szCs w:val="28"/>
        </w:rPr>
        <w:t xml:space="preserve"> tỉn Vĩnh phúc.</w:t>
      </w:r>
    </w:p>
    <w:p w14:paraId="4647A753" w14:textId="77777777" w:rsidR="0073020C" w:rsidRPr="0073020C" w:rsidRDefault="0073020C" w:rsidP="00496507">
      <w:pPr>
        <w:spacing w:before="60" w:line="240" w:lineRule="auto"/>
        <w:ind w:firstLine="709"/>
        <w:contextualSpacing/>
        <w:mirrorIndents/>
        <w:jc w:val="both"/>
        <w:rPr>
          <w:color w:val="000000"/>
          <w:szCs w:val="28"/>
        </w:rPr>
      </w:pPr>
      <w:r w:rsidRPr="0073020C">
        <w:rPr>
          <w:color w:val="000000"/>
          <w:szCs w:val="28"/>
        </w:rPr>
        <w:t>- Hình thức hạch toán kế toán: Kế toán máy</w:t>
      </w:r>
    </w:p>
    <w:p w14:paraId="45EAE6E8" w14:textId="77777777" w:rsidR="0073020C" w:rsidRPr="0073020C" w:rsidRDefault="0073020C" w:rsidP="00496507">
      <w:pPr>
        <w:spacing w:before="60" w:line="240" w:lineRule="auto"/>
        <w:ind w:firstLine="709"/>
        <w:contextualSpacing/>
        <w:mirrorIndents/>
        <w:jc w:val="both"/>
        <w:rPr>
          <w:color w:val="000000"/>
          <w:szCs w:val="28"/>
        </w:rPr>
      </w:pPr>
      <w:r w:rsidRPr="0073020C">
        <w:rPr>
          <w:color w:val="000000"/>
          <w:szCs w:val="28"/>
        </w:rPr>
        <w:t>- Niên độ kế toán: Từ 01/07 đến 30/06</w:t>
      </w:r>
    </w:p>
    <w:p w14:paraId="5FA91E42" w14:textId="77777777" w:rsidR="0073020C" w:rsidRPr="0073020C" w:rsidRDefault="0073020C" w:rsidP="00496507">
      <w:pPr>
        <w:spacing w:before="60" w:line="240" w:lineRule="auto"/>
        <w:ind w:firstLine="709"/>
        <w:contextualSpacing/>
        <w:mirrorIndents/>
        <w:jc w:val="both"/>
        <w:rPr>
          <w:color w:val="000000"/>
          <w:szCs w:val="28"/>
        </w:rPr>
      </w:pPr>
      <w:r w:rsidRPr="0073020C">
        <w:rPr>
          <w:color w:val="000000"/>
          <w:szCs w:val="28"/>
        </w:rPr>
        <w:t>- Đăng ký kê khai nộp thuế tại: Cục Thuế tỉnh Vĩnh Phúc.</w:t>
      </w:r>
    </w:p>
    <w:p w14:paraId="75FAAADB" w14:textId="330E3CCA" w:rsidR="0073020C" w:rsidRPr="0073020C" w:rsidRDefault="0073020C" w:rsidP="00496507">
      <w:pPr>
        <w:spacing w:before="60" w:line="240" w:lineRule="auto"/>
        <w:ind w:firstLine="709"/>
        <w:contextualSpacing/>
        <w:mirrorIndents/>
        <w:jc w:val="both"/>
        <w:rPr>
          <w:color w:val="000000"/>
          <w:szCs w:val="28"/>
        </w:rPr>
      </w:pPr>
      <w:r w:rsidRPr="0073020C">
        <w:rPr>
          <w:color w:val="000000"/>
          <w:szCs w:val="28"/>
        </w:rPr>
        <w:t xml:space="preserve">- Mã số thuế: </w:t>
      </w:r>
      <w:r w:rsidR="003E499C">
        <w:rPr>
          <w:color w:val="000000"/>
          <w:szCs w:val="28"/>
        </w:rPr>
        <w:t>……………..</w:t>
      </w:r>
    </w:p>
    <w:p w14:paraId="2C798E71" w14:textId="77777777" w:rsidR="0073020C" w:rsidRPr="0073020C" w:rsidRDefault="0073020C" w:rsidP="00496507">
      <w:pPr>
        <w:spacing w:before="60" w:line="240" w:lineRule="auto"/>
        <w:ind w:firstLine="709"/>
        <w:contextualSpacing/>
        <w:mirrorIndents/>
        <w:jc w:val="both"/>
        <w:rPr>
          <w:color w:val="000000"/>
          <w:szCs w:val="28"/>
        </w:rPr>
      </w:pPr>
      <w:r w:rsidRPr="0073020C">
        <w:rPr>
          <w:color w:val="000000"/>
          <w:szCs w:val="28"/>
        </w:rPr>
        <w:t>- Hình thức kê khai nộp thuế GTGT: Theo phương pháp khấu trừ thuế.</w:t>
      </w:r>
    </w:p>
    <w:p w14:paraId="254DAAC6" w14:textId="77777777" w:rsidR="00442269" w:rsidRPr="008C5E2B" w:rsidRDefault="0073020C" w:rsidP="00C841C0">
      <w:pPr>
        <w:spacing w:before="60" w:line="240" w:lineRule="auto"/>
        <w:ind w:firstLine="709"/>
        <w:contextualSpacing/>
        <w:mirrorIndents/>
        <w:jc w:val="both"/>
        <w:rPr>
          <w:b/>
          <w:szCs w:val="28"/>
        </w:rPr>
      </w:pPr>
      <w:r>
        <w:rPr>
          <w:b/>
          <w:szCs w:val="28"/>
        </w:rPr>
        <w:tab/>
      </w:r>
      <w:r w:rsidR="003A3790">
        <w:rPr>
          <w:b/>
          <w:szCs w:val="28"/>
        </w:rPr>
        <w:t>B</w:t>
      </w:r>
      <w:r w:rsidR="00442269" w:rsidRPr="008C5E2B">
        <w:rPr>
          <w:b/>
          <w:szCs w:val="28"/>
        </w:rPr>
        <w:t>. NỘI DUNG KIỂM TRA</w:t>
      </w:r>
      <w:r w:rsidR="009F5E31">
        <w:rPr>
          <w:b/>
          <w:szCs w:val="28"/>
        </w:rPr>
        <w:t xml:space="preserve"> TẠI TRỤ SỞ NGƯỜI NỘP THUẾ</w:t>
      </w:r>
    </w:p>
    <w:p w14:paraId="2F9D460C" w14:textId="77777777" w:rsidR="00440D54" w:rsidRDefault="009B0739" w:rsidP="00C841C0">
      <w:pPr>
        <w:spacing w:before="4" w:after="4" w:line="240" w:lineRule="auto"/>
        <w:ind w:firstLine="720"/>
        <w:contextualSpacing/>
        <w:mirrorIndents/>
        <w:jc w:val="both"/>
        <w:rPr>
          <w:b/>
          <w:szCs w:val="28"/>
        </w:rPr>
      </w:pPr>
      <w:r>
        <w:rPr>
          <w:b/>
          <w:szCs w:val="28"/>
        </w:rPr>
        <w:t>I</w:t>
      </w:r>
      <w:r w:rsidR="00C42127">
        <w:rPr>
          <w:b/>
          <w:szCs w:val="28"/>
        </w:rPr>
        <w:t xml:space="preserve">. </w:t>
      </w:r>
      <w:r w:rsidR="00440D54">
        <w:rPr>
          <w:b/>
          <w:szCs w:val="28"/>
        </w:rPr>
        <w:t>Thu</w:t>
      </w:r>
      <w:r w:rsidR="00440D54" w:rsidRPr="003A3790">
        <w:rPr>
          <w:b/>
          <w:szCs w:val="28"/>
        </w:rPr>
        <w:t>ế</w:t>
      </w:r>
      <w:r w:rsidR="0073020C">
        <w:rPr>
          <w:b/>
          <w:szCs w:val="28"/>
        </w:rPr>
        <w:t xml:space="preserve"> GTGT kỳ Quý 2/2021:</w:t>
      </w:r>
    </w:p>
    <w:p w14:paraId="3F950537" w14:textId="48906B91" w:rsidR="000661BD" w:rsidRDefault="00496507" w:rsidP="00496507">
      <w:pPr>
        <w:spacing w:before="120" w:after="0" w:line="240" w:lineRule="auto"/>
        <w:contextualSpacing/>
        <w:mirrorIndents/>
        <w:jc w:val="both"/>
        <w:rPr>
          <w:b/>
          <w:szCs w:val="28"/>
          <w:lang w:val="nl-NL"/>
        </w:rPr>
      </w:pPr>
      <w:r>
        <w:rPr>
          <w:color w:val="000000"/>
          <w:szCs w:val="28"/>
        </w:rPr>
        <w:lastRenderedPageBreak/>
        <w:t xml:space="preserve">          </w:t>
      </w:r>
      <w:r w:rsidR="00440D54" w:rsidRPr="003978D0">
        <w:rPr>
          <w:color w:val="000000"/>
          <w:szCs w:val="28"/>
        </w:rPr>
        <w:t xml:space="preserve">Công ty TNHH </w:t>
      </w:r>
      <w:r w:rsidR="007C00FC">
        <w:rPr>
          <w:szCs w:val="28"/>
        </w:rPr>
        <w:t>ABC</w:t>
      </w:r>
      <w:r w:rsidR="0073020C" w:rsidRPr="008861AE">
        <w:rPr>
          <w:szCs w:val="28"/>
        </w:rPr>
        <w:t xml:space="preserve"> </w:t>
      </w:r>
      <w:r w:rsidR="00440D54" w:rsidRPr="008861AE">
        <w:rPr>
          <w:szCs w:val="28"/>
        </w:rPr>
        <w:t>đã</w:t>
      </w:r>
      <w:r w:rsidR="0073020C">
        <w:rPr>
          <w:szCs w:val="28"/>
        </w:rPr>
        <w:t xml:space="preserve"> được kiểm tra</w:t>
      </w:r>
      <w:r w:rsidR="00043875">
        <w:rPr>
          <w:szCs w:val="28"/>
        </w:rPr>
        <w:t xml:space="preserve"> trước</w:t>
      </w:r>
      <w:r w:rsidR="0073020C">
        <w:rPr>
          <w:szCs w:val="28"/>
        </w:rPr>
        <w:t xml:space="preserve"> hoàn </w:t>
      </w:r>
      <w:r w:rsidR="00440D54" w:rsidRPr="008861AE">
        <w:rPr>
          <w:szCs w:val="28"/>
        </w:rPr>
        <w:t xml:space="preserve">thuế GTGT </w:t>
      </w:r>
      <w:r w:rsidR="0073020C">
        <w:rPr>
          <w:szCs w:val="28"/>
        </w:rPr>
        <w:t xml:space="preserve">đến hết Quý 1/2021, </w:t>
      </w:r>
      <w:r w:rsidR="000661BD">
        <w:rPr>
          <w:szCs w:val="28"/>
        </w:rPr>
        <w:t xml:space="preserve">trong phạm vi của cuộc thanh tra, </w:t>
      </w:r>
      <w:r w:rsidR="0073020C">
        <w:rPr>
          <w:szCs w:val="28"/>
        </w:rPr>
        <w:t xml:space="preserve">đoàn Thanh tra tiến hành </w:t>
      </w:r>
      <w:r w:rsidR="000661BD">
        <w:rPr>
          <w:szCs w:val="28"/>
        </w:rPr>
        <w:t xml:space="preserve">thanh </w:t>
      </w:r>
      <w:r w:rsidR="0073020C">
        <w:rPr>
          <w:szCs w:val="28"/>
        </w:rPr>
        <w:t>tra thuế GTGT của Công ty kỳ Quý 2/2021</w:t>
      </w:r>
      <w:r w:rsidR="000661BD" w:rsidRPr="000661BD">
        <w:rPr>
          <w:szCs w:val="28"/>
        </w:rPr>
        <w:t xml:space="preserve">. </w:t>
      </w:r>
      <w:r w:rsidR="00A52EBF" w:rsidRPr="000661BD">
        <w:rPr>
          <w:szCs w:val="28"/>
          <w:lang w:val="nl-NL"/>
        </w:rPr>
        <w:t>Kết quả</w:t>
      </w:r>
      <w:r w:rsidR="000661BD" w:rsidRPr="000661BD">
        <w:rPr>
          <w:szCs w:val="28"/>
          <w:lang w:val="nl-NL"/>
        </w:rPr>
        <w:t xml:space="preserve"> như sau:</w:t>
      </w:r>
    </w:p>
    <w:p w14:paraId="52F5D410" w14:textId="77777777" w:rsidR="00780303" w:rsidRDefault="00780303" w:rsidP="00496507">
      <w:pPr>
        <w:spacing w:before="120" w:after="0" w:line="240" w:lineRule="auto"/>
        <w:ind w:firstLine="567"/>
        <w:contextualSpacing/>
        <w:mirrorIndents/>
        <w:jc w:val="right"/>
        <w:rPr>
          <w:i/>
          <w:sz w:val="24"/>
          <w:szCs w:val="24"/>
          <w:lang w:val="nl-NL"/>
        </w:rPr>
      </w:pPr>
      <w:r w:rsidRPr="00780303">
        <w:rPr>
          <w:i/>
          <w:sz w:val="24"/>
          <w:szCs w:val="24"/>
          <w:lang w:val="nl-NL"/>
        </w:rPr>
        <w:t>ĐVT: VNĐ.</w:t>
      </w:r>
    </w:p>
    <w:tbl>
      <w:tblPr>
        <w:tblW w:w="9322" w:type="dxa"/>
        <w:tblLook w:val="04A0" w:firstRow="1" w:lastRow="0" w:firstColumn="1" w:lastColumn="0" w:noHBand="0" w:noVBand="1"/>
      </w:tblPr>
      <w:tblGrid>
        <w:gridCol w:w="535"/>
        <w:gridCol w:w="4555"/>
        <w:gridCol w:w="1664"/>
        <w:gridCol w:w="1426"/>
        <w:gridCol w:w="1142"/>
      </w:tblGrid>
      <w:tr w:rsidR="009928F4" w:rsidRPr="0073020C" w14:paraId="3619F244" w14:textId="77777777" w:rsidTr="00496507">
        <w:trPr>
          <w:trHeight w:val="45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55C9" w14:textId="77777777" w:rsidR="0073020C" w:rsidRPr="0073020C" w:rsidRDefault="0073020C" w:rsidP="00C841C0">
            <w:pPr>
              <w:spacing w:after="0" w:line="240" w:lineRule="auto"/>
              <w:contextualSpacing/>
              <w:mirrorIndents/>
              <w:jc w:val="both"/>
              <w:rPr>
                <w:rFonts w:eastAsia="Times New Roman"/>
                <w:b/>
                <w:bCs/>
                <w:color w:val="000000"/>
                <w:kern w:val="20"/>
                <w:sz w:val="20"/>
                <w:szCs w:val="20"/>
              </w:rPr>
            </w:pPr>
            <w:r w:rsidRPr="0073020C">
              <w:rPr>
                <w:rFonts w:eastAsia="Times New Roman"/>
                <w:b/>
                <w:bCs/>
                <w:color w:val="000000"/>
                <w:kern w:val="20"/>
                <w:sz w:val="20"/>
                <w:szCs w:val="20"/>
              </w:rPr>
              <w:t>Stt</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248D00C" w14:textId="77777777" w:rsidR="0073020C" w:rsidRPr="0073020C" w:rsidRDefault="0073020C" w:rsidP="00C841C0">
            <w:pPr>
              <w:spacing w:after="0" w:line="240" w:lineRule="auto"/>
              <w:contextualSpacing/>
              <w:mirrorIndents/>
              <w:jc w:val="both"/>
              <w:rPr>
                <w:rFonts w:eastAsia="Times New Roman"/>
                <w:b/>
                <w:bCs/>
                <w:color w:val="000000"/>
                <w:kern w:val="20"/>
                <w:sz w:val="20"/>
                <w:szCs w:val="20"/>
              </w:rPr>
            </w:pPr>
            <w:r w:rsidRPr="0073020C">
              <w:rPr>
                <w:rFonts w:eastAsia="Times New Roman"/>
                <w:b/>
                <w:bCs/>
                <w:color w:val="000000"/>
                <w:kern w:val="20"/>
                <w:sz w:val="20"/>
                <w:szCs w:val="20"/>
              </w:rPr>
              <w:t>Chỉ tiêu</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3E620F89" w14:textId="77777777" w:rsidR="0073020C" w:rsidRPr="0073020C" w:rsidRDefault="0073020C" w:rsidP="00C841C0">
            <w:pPr>
              <w:spacing w:after="0" w:line="240" w:lineRule="auto"/>
              <w:contextualSpacing/>
              <w:mirrorIndents/>
              <w:jc w:val="both"/>
              <w:rPr>
                <w:rFonts w:eastAsia="Times New Roman"/>
                <w:b/>
                <w:bCs/>
                <w:color w:val="000000"/>
                <w:kern w:val="20"/>
                <w:sz w:val="20"/>
                <w:szCs w:val="20"/>
              </w:rPr>
            </w:pPr>
            <w:r w:rsidRPr="0073020C">
              <w:rPr>
                <w:rFonts w:eastAsia="Times New Roman"/>
                <w:b/>
                <w:bCs/>
                <w:color w:val="000000"/>
                <w:kern w:val="20"/>
                <w:sz w:val="20"/>
                <w:szCs w:val="20"/>
              </w:rPr>
              <w:t xml:space="preserve"> Số báo cáo </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2FAD6EF" w14:textId="77777777" w:rsidR="0073020C" w:rsidRPr="0073020C" w:rsidRDefault="0073020C" w:rsidP="00C841C0">
            <w:pPr>
              <w:spacing w:after="0" w:line="240" w:lineRule="auto"/>
              <w:contextualSpacing/>
              <w:mirrorIndents/>
              <w:jc w:val="both"/>
              <w:rPr>
                <w:rFonts w:eastAsia="Times New Roman"/>
                <w:b/>
                <w:bCs/>
                <w:color w:val="000000"/>
                <w:kern w:val="20"/>
                <w:sz w:val="20"/>
                <w:szCs w:val="20"/>
              </w:rPr>
            </w:pPr>
            <w:r w:rsidRPr="0073020C">
              <w:rPr>
                <w:rFonts w:eastAsia="Times New Roman"/>
                <w:b/>
                <w:bCs/>
                <w:color w:val="000000"/>
                <w:kern w:val="20"/>
                <w:sz w:val="20"/>
                <w:szCs w:val="20"/>
              </w:rPr>
              <w:t xml:space="preserve"> Số kiểm tra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7C146956" w14:textId="77777777" w:rsidR="0073020C" w:rsidRPr="0073020C" w:rsidRDefault="0073020C" w:rsidP="00C841C0">
            <w:pPr>
              <w:spacing w:after="0" w:line="240" w:lineRule="auto"/>
              <w:contextualSpacing/>
              <w:mirrorIndents/>
              <w:jc w:val="both"/>
              <w:rPr>
                <w:rFonts w:eastAsia="Times New Roman"/>
                <w:b/>
                <w:bCs/>
                <w:color w:val="000000"/>
                <w:kern w:val="20"/>
                <w:sz w:val="20"/>
                <w:szCs w:val="20"/>
              </w:rPr>
            </w:pPr>
            <w:r w:rsidRPr="0073020C">
              <w:rPr>
                <w:rFonts w:eastAsia="Times New Roman"/>
                <w:b/>
                <w:bCs/>
                <w:color w:val="000000"/>
                <w:kern w:val="20"/>
                <w:sz w:val="20"/>
                <w:szCs w:val="20"/>
              </w:rPr>
              <w:t>Chênh lệch</w:t>
            </w:r>
          </w:p>
        </w:tc>
      </w:tr>
      <w:tr w:rsidR="009928F4" w:rsidRPr="0073020C" w14:paraId="4EDC9091"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C6FF572"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1</w:t>
            </w:r>
          </w:p>
        </w:tc>
        <w:tc>
          <w:tcPr>
            <w:tcW w:w="4555" w:type="dxa"/>
            <w:tcBorders>
              <w:top w:val="nil"/>
              <w:left w:val="nil"/>
              <w:bottom w:val="single" w:sz="4" w:space="0" w:color="auto"/>
              <w:right w:val="single" w:sz="4" w:space="0" w:color="auto"/>
            </w:tcBorders>
            <w:shd w:val="clear" w:color="auto" w:fill="auto"/>
            <w:noWrap/>
            <w:vAlign w:val="center"/>
            <w:hideMark/>
          </w:tcPr>
          <w:p w14:paraId="0E27C89F"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Thuế GTGT còn được khấu trừ kỳ trước chuyển sang</w:t>
            </w:r>
          </w:p>
        </w:tc>
        <w:tc>
          <w:tcPr>
            <w:tcW w:w="1664" w:type="dxa"/>
            <w:tcBorders>
              <w:top w:val="nil"/>
              <w:left w:val="nil"/>
              <w:bottom w:val="single" w:sz="4" w:space="0" w:color="auto"/>
              <w:right w:val="single" w:sz="4" w:space="0" w:color="auto"/>
            </w:tcBorders>
            <w:shd w:val="clear" w:color="auto" w:fill="auto"/>
            <w:noWrap/>
            <w:vAlign w:val="center"/>
          </w:tcPr>
          <w:p w14:paraId="274823B3" w14:textId="120363E7"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center"/>
          </w:tcPr>
          <w:p w14:paraId="158E5CC0" w14:textId="75351F6C"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1188F99C" w14:textId="2A861735" w:rsidR="0073020C" w:rsidRPr="0073020C" w:rsidRDefault="0073020C" w:rsidP="0042385F">
            <w:pPr>
              <w:spacing w:after="0" w:line="240" w:lineRule="auto"/>
              <w:contextualSpacing/>
              <w:mirrorIndents/>
              <w:jc w:val="right"/>
              <w:rPr>
                <w:rFonts w:eastAsia="Times New Roman"/>
                <w:color w:val="000000"/>
                <w:kern w:val="20"/>
                <w:sz w:val="20"/>
                <w:szCs w:val="20"/>
              </w:rPr>
            </w:pPr>
          </w:p>
        </w:tc>
      </w:tr>
      <w:tr w:rsidR="009928F4" w:rsidRPr="0073020C" w14:paraId="308F9C40"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EA2DBAB"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2</w:t>
            </w:r>
          </w:p>
        </w:tc>
        <w:tc>
          <w:tcPr>
            <w:tcW w:w="4555" w:type="dxa"/>
            <w:tcBorders>
              <w:top w:val="nil"/>
              <w:left w:val="nil"/>
              <w:bottom w:val="single" w:sz="4" w:space="0" w:color="auto"/>
              <w:right w:val="single" w:sz="4" w:space="0" w:color="auto"/>
            </w:tcBorders>
            <w:shd w:val="clear" w:color="auto" w:fill="auto"/>
            <w:noWrap/>
            <w:vAlign w:val="center"/>
            <w:hideMark/>
          </w:tcPr>
          <w:p w14:paraId="48D23CE3"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Hàng hóa dịch vụ mua vào trong kỳ</w:t>
            </w:r>
          </w:p>
        </w:tc>
        <w:tc>
          <w:tcPr>
            <w:tcW w:w="1664" w:type="dxa"/>
            <w:tcBorders>
              <w:top w:val="nil"/>
              <w:left w:val="nil"/>
              <w:bottom w:val="single" w:sz="4" w:space="0" w:color="auto"/>
              <w:right w:val="single" w:sz="4" w:space="0" w:color="auto"/>
            </w:tcBorders>
            <w:shd w:val="clear" w:color="auto" w:fill="auto"/>
            <w:noWrap/>
            <w:vAlign w:val="center"/>
          </w:tcPr>
          <w:p w14:paraId="44769D6B" w14:textId="62679A57"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bottom"/>
          </w:tcPr>
          <w:p w14:paraId="1581DA41" w14:textId="063CB7E6"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319EB4EC" w14:textId="271C5D86" w:rsidR="0073020C" w:rsidRPr="0073020C" w:rsidRDefault="0073020C" w:rsidP="0042385F">
            <w:pPr>
              <w:spacing w:after="0" w:line="240" w:lineRule="auto"/>
              <w:contextualSpacing/>
              <w:mirrorIndents/>
              <w:jc w:val="right"/>
              <w:rPr>
                <w:rFonts w:eastAsia="Times New Roman"/>
                <w:color w:val="000000"/>
                <w:kern w:val="20"/>
                <w:sz w:val="20"/>
                <w:szCs w:val="20"/>
              </w:rPr>
            </w:pPr>
          </w:p>
        </w:tc>
      </w:tr>
      <w:tr w:rsidR="009928F4" w:rsidRPr="0073020C" w14:paraId="635A6AFD"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6A06EA"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3</w:t>
            </w:r>
          </w:p>
        </w:tc>
        <w:tc>
          <w:tcPr>
            <w:tcW w:w="4555" w:type="dxa"/>
            <w:tcBorders>
              <w:top w:val="nil"/>
              <w:left w:val="nil"/>
              <w:bottom w:val="single" w:sz="4" w:space="0" w:color="auto"/>
              <w:right w:val="single" w:sz="4" w:space="0" w:color="auto"/>
            </w:tcBorders>
            <w:shd w:val="clear" w:color="auto" w:fill="auto"/>
            <w:noWrap/>
            <w:vAlign w:val="center"/>
            <w:hideMark/>
          </w:tcPr>
          <w:p w14:paraId="4E97F34F"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Tổng thuế GTGT được khấu trừ kỳ này</w:t>
            </w:r>
          </w:p>
        </w:tc>
        <w:tc>
          <w:tcPr>
            <w:tcW w:w="1664" w:type="dxa"/>
            <w:tcBorders>
              <w:top w:val="nil"/>
              <w:left w:val="nil"/>
              <w:bottom w:val="single" w:sz="4" w:space="0" w:color="auto"/>
              <w:right w:val="single" w:sz="4" w:space="0" w:color="auto"/>
            </w:tcBorders>
            <w:shd w:val="clear" w:color="auto" w:fill="auto"/>
            <w:noWrap/>
            <w:vAlign w:val="center"/>
          </w:tcPr>
          <w:p w14:paraId="365DEF4C" w14:textId="7200DA1F"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center"/>
          </w:tcPr>
          <w:p w14:paraId="4CB20908" w14:textId="73D94A35"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65114A40" w14:textId="3B98E6C1" w:rsidR="0073020C" w:rsidRPr="0073020C" w:rsidRDefault="0073020C" w:rsidP="0042385F">
            <w:pPr>
              <w:spacing w:after="0" w:line="240" w:lineRule="auto"/>
              <w:contextualSpacing/>
              <w:mirrorIndents/>
              <w:jc w:val="right"/>
              <w:rPr>
                <w:rFonts w:eastAsia="Times New Roman"/>
                <w:color w:val="000000"/>
                <w:kern w:val="20"/>
                <w:sz w:val="20"/>
                <w:szCs w:val="20"/>
              </w:rPr>
            </w:pPr>
          </w:p>
        </w:tc>
      </w:tr>
      <w:tr w:rsidR="009928F4" w:rsidRPr="0073020C" w14:paraId="20F646D7"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EC761C6"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4</w:t>
            </w:r>
          </w:p>
        </w:tc>
        <w:tc>
          <w:tcPr>
            <w:tcW w:w="4555" w:type="dxa"/>
            <w:tcBorders>
              <w:top w:val="nil"/>
              <w:left w:val="nil"/>
              <w:bottom w:val="single" w:sz="4" w:space="0" w:color="auto"/>
              <w:right w:val="single" w:sz="4" w:space="0" w:color="auto"/>
            </w:tcBorders>
            <w:shd w:val="clear" w:color="auto" w:fill="auto"/>
            <w:noWrap/>
            <w:vAlign w:val="center"/>
            <w:hideMark/>
          </w:tcPr>
          <w:p w14:paraId="61FEB80D"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Tổng doanh thu HH VÀ DV bán ra</w:t>
            </w:r>
          </w:p>
        </w:tc>
        <w:tc>
          <w:tcPr>
            <w:tcW w:w="1664" w:type="dxa"/>
            <w:tcBorders>
              <w:top w:val="nil"/>
              <w:left w:val="nil"/>
              <w:bottom w:val="single" w:sz="4" w:space="0" w:color="auto"/>
              <w:right w:val="single" w:sz="4" w:space="0" w:color="auto"/>
            </w:tcBorders>
            <w:shd w:val="clear" w:color="auto" w:fill="auto"/>
            <w:noWrap/>
            <w:vAlign w:val="center"/>
          </w:tcPr>
          <w:p w14:paraId="03E7C3BC" w14:textId="205E86CE"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center"/>
          </w:tcPr>
          <w:p w14:paraId="6D4CC42F" w14:textId="585DC514"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350F2474" w14:textId="25BCD5AB" w:rsidR="0073020C" w:rsidRPr="0073020C" w:rsidRDefault="0073020C" w:rsidP="0042385F">
            <w:pPr>
              <w:spacing w:after="0" w:line="240" w:lineRule="auto"/>
              <w:contextualSpacing/>
              <w:mirrorIndents/>
              <w:jc w:val="right"/>
              <w:rPr>
                <w:rFonts w:eastAsia="Times New Roman"/>
                <w:color w:val="000000"/>
                <w:kern w:val="20"/>
                <w:sz w:val="20"/>
                <w:szCs w:val="20"/>
              </w:rPr>
            </w:pPr>
          </w:p>
        </w:tc>
      </w:tr>
      <w:tr w:rsidR="009928F4" w:rsidRPr="0073020C" w14:paraId="6E6034E9"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0871A3"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5</w:t>
            </w:r>
          </w:p>
        </w:tc>
        <w:tc>
          <w:tcPr>
            <w:tcW w:w="4555" w:type="dxa"/>
            <w:tcBorders>
              <w:top w:val="nil"/>
              <w:left w:val="nil"/>
              <w:bottom w:val="single" w:sz="4" w:space="0" w:color="auto"/>
              <w:right w:val="single" w:sz="4" w:space="0" w:color="auto"/>
            </w:tcBorders>
            <w:shd w:val="clear" w:color="auto" w:fill="auto"/>
            <w:noWrap/>
            <w:vAlign w:val="center"/>
            <w:hideMark/>
          </w:tcPr>
          <w:p w14:paraId="15FC314A"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Tổng thuế GTGT của HH và DV bán ra</w:t>
            </w:r>
          </w:p>
        </w:tc>
        <w:tc>
          <w:tcPr>
            <w:tcW w:w="1664" w:type="dxa"/>
            <w:tcBorders>
              <w:top w:val="nil"/>
              <w:left w:val="nil"/>
              <w:bottom w:val="single" w:sz="4" w:space="0" w:color="auto"/>
              <w:right w:val="single" w:sz="4" w:space="0" w:color="auto"/>
            </w:tcBorders>
            <w:shd w:val="clear" w:color="auto" w:fill="auto"/>
            <w:noWrap/>
            <w:vAlign w:val="center"/>
          </w:tcPr>
          <w:p w14:paraId="06FBAAC5" w14:textId="625763C9"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center"/>
          </w:tcPr>
          <w:p w14:paraId="7FD2F498" w14:textId="20C93733"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5AFE71CA" w14:textId="65664DF2" w:rsidR="0073020C" w:rsidRPr="0073020C" w:rsidRDefault="0073020C" w:rsidP="0042385F">
            <w:pPr>
              <w:spacing w:after="0" w:line="240" w:lineRule="auto"/>
              <w:contextualSpacing/>
              <w:mirrorIndents/>
              <w:jc w:val="right"/>
              <w:rPr>
                <w:rFonts w:eastAsia="Times New Roman"/>
                <w:color w:val="000000"/>
                <w:kern w:val="20"/>
                <w:sz w:val="20"/>
                <w:szCs w:val="20"/>
              </w:rPr>
            </w:pPr>
          </w:p>
        </w:tc>
      </w:tr>
      <w:tr w:rsidR="009928F4" w:rsidRPr="0073020C" w14:paraId="52B7BAAB"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BDAC960"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6</w:t>
            </w:r>
          </w:p>
        </w:tc>
        <w:tc>
          <w:tcPr>
            <w:tcW w:w="4555" w:type="dxa"/>
            <w:tcBorders>
              <w:top w:val="nil"/>
              <w:left w:val="nil"/>
              <w:bottom w:val="single" w:sz="4" w:space="0" w:color="auto"/>
              <w:right w:val="single" w:sz="4" w:space="0" w:color="auto"/>
            </w:tcBorders>
            <w:shd w:val="clear" w:color="auto" w:fill="auto"/>
            <w:noWrap/>
            <w:vAlign w:val="center"/>
            <w:hideMark/>
          </w:tcPr>
          <w:p w14:paraId="136C5619"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Thuế GTGT phát sinh trong kỳ</w:t>
            </w:r>
          </w:p>
        </w:tc>
        <w:tc>
          <w:tcPr>
            <w:tcW w:w="1664" w:type="dxa"/>
            <w:tcBorders>
              <w:top w:val="nil"/>
              <w:left w:val="nil"/>
              <w:bottom w:val="single" w:sz="4" w:space="0" w:color="auto"/>
              <w:right w:val="single" w:sz="4" w:space="0" w:color="auto"/>
            </w:tcBorders>
            <w:shd w:val="clear" w:color="auto" w:fill="auto"/>
            <w:noWrap/>
            <w:vAlign w:val="center"/>
          </w:tcPr>
          <w:p w14:paraId="3E2FB80D" w14:textId="5353D00A"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center"/>
          </w:tcPr>
          <w:p w14:paraId="47B4A2B0" w14:textId="75081D2A"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77D21D37" w14:textId="4D9C0211" w:rsidR="0073020C" w:rsidRPr="0073020C" w:rsidRDefault="0073020C" w:rsidP="0042385F">
            <w:pPr>
              <w:spacing w:after="0" w:line="240" w:lineRule="auto"/>
              <w:contextualSpacing/>
              <w:mirrorIndents/>
              <w:jc w:val="right"/>
              <w:rPr>
                <w:rFonts w:eastAsia="Times New Roman"/>
                <w:color w:val="000000"/>
                <w:kern w:val="20"/>
                <w:sz w:val="20"/>
                <w:szCs w:val="20"/>
              </w:rPr>
            </w:pPr>
          </w:p>
        </w:tc>
      </w:tr>
      <w:tr w:rsidR="009928F4" w:rsidRPr="0073020C" w14:paraId="3D15F272" w14:textId="77777777" w:rsidTr="002C04C3">
        <w:trPr>
          <w:trHeight w:val="45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D811D57"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7</w:t>
            </w:r>
          </w:p>
        </w:tc>
        <w:tc>
          <w:tcPr>
            <w:tcW w:w="4555" w:type="dxa"/>
            <w:tcBorders>
              <w:top w:val="nil"/>
              <w:left w:val="nil"/>
              <w:bottom w:val="single" w:sz="4" w:space="0" w:color="auto"/>
              <w:right w:val="single" w:sz="4" w:space="0" w:color="auto"/>
            </w:tcBorders>
            <w:shd w:val="clear" w:color="auto" w:fill="auto"/>
            <w:noWrap/>
            <w:vAlign w:val="center"/>
            <w:hideMark/>
          </w:tcPr>
          <w:p w14:paraId="0D4F900A" w14:textId="77777777" w:rsidR="0073020C" w:rsidRPr="0073020C" w:rsidRDefault="0073020C" w:rsidP="00C841C0">
            <w:pPr>
              <w:spacing w:after="0" w:line="240" w:lineRule="auto"/>
              <w:contextualSpacing/>
              <w:mirrorIndents/>
              <w:jc w:val="both"/>
              <w:rPr>
                <w:rFonts w:eastAsia="Times New Roman"/>
                <w:color w:val="000000"/>
                <w:kern w:val="20"/>
                <w:sz w:val="20"/>
                <w:szCs w:val="20"/>
              </w:rPr>
            </w:pPr>
            <w:r w:rsidRPr="0073020C">
              <w:rPr>
                <w:rFonts w:eastAsia="Times New Roman"/>
                <w:color w:val="000000"/>
                <w:kern w:val="20"/>
                <w:sz w:val="20"/>
                <w:szCs w:val="20"/>
              </w:rPr>
              <w:t>Thuế GTGT còn được khấu trừ chuyển kỳ sau</w:t>
            </w:r>
          </w:p>
        </w:tc>
        <w:tc>
          <w:tcPr>
            <w:tcW w:w="1664" w:type="dxa"/>
            <w:tcBorders>
              <w:top w:val="nil"/>
              <w:left w:val="nil"/>
              <w:bottom w:val="single" w:sz="4" w:space="0" w:color="auto"/>
              <w:right w:val="single" w:sz="4" w:space="0" w:color="auto"/>
            </w:tcBorders>
            <w:shd w:val="clear" w:color="auto" w:fill="auto"/>
            <w:noWrap/>
            <w:vAlign w:val="center"/>
          </w:tcPr>
          <w:p w14:paraId="405585CE" w14:textId="577815F1"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426" w:type="dxa"/>
            <w:tcBorders>
              <w:top w:val="nil"/>
              <w:left w:val="nil"/>
              <w:bottom w:val="single" w:sz="4" w:space="0" w:color="auto"/>
              <w:right w:val="single" w:sz="4" w:space="0" w:color="auto"/>
            </w:tcBorders>
            <w:shd w:val="clear" w:color="auto" w:fill="auto"/>
            <w:noWrap/>
            <w:vAlign w:val="center"/>
          </w:tcPr>
          <w:p w14:paraId="2BFB1631" w14:textId="0E5113FA" w:rsidR="0073020C" w:rsidRPr="0073020C" w:rsidRDefault="0073020C" w:rsidP="0042385F">
            <w:pPr>
              <w:spacing w:after="0" w:line="240" w:lineRule="auto"/>
              <w:contextualSpacing/>
              <w:mirrorIndents/>
              <w:jc w:val="right"/>
              <w:rPr>
                <w:rFonts w:eastAsia="Times New Roman"/>
                <w:color w:val="000000"/>
                <w:kern w:val="2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5A8F0DEC" w14:textId="5160EC2B" w:rsidR="0073020C" w:rsidRPr="0073020C" w:rsidRDefault="0073020C" w:rsidP="0042385F">
            <w:pPr>
              <w:spacing w:after="0" w:line="240" w:lineRule="auto"/>
              <w:contextualSpacing/>
              <w:mirrorIndents/>
              <w:jc w:val="right"/>
              <w:rPr>
                <w:rFonts w:eastAsia="Times New Roman"/>
                <w:color w:val="000000"/>
                <w:kern w:val="20"/>
                <w:sz w:val="20"/>
                <w:szCs w:val="20"/>
              </w:rPr>
            </w:pPr>
          </w:p>
        </w:tc>
      </w:tr>
    </w:tbl>
    <w:p w14:paraId="0E02E5D8" w14:textId="77777777" w:rsidR="00983447" w:rsidRDefault="00983447" w:rsidP="00C841C0">
      <w:pPr>
        <w:spacing w:before="120" w:after="0" w:line="240" w:lineRule="auto"/>
        <w:ind w:firstLine="567"/>
        <w:contextualSpacing/>
        <w:mirrorIndents/>
        <w:jc w:val="both"/>
        <w:rPr>
          <w:rFonts w:eastAsia="Times New Roman"/>
          <w:b/>
          <w:i/>
          <w:szCs w:val="28"/>
        </w:rPr>
      </w:pPr>
    </w:p>
    <w:p w14:paraId="20384E90" w14:textId="77777777" w:rsidR="00AB3E64" w:rsidRDefault="00780303" w:rsidP="00C841C0">
      <w:pPr>
        <w:spacing w:before="120" w:after="0" w:line="240" w:lineRule="auto"/>
        <w:ind w:firstLine="567"/>
        <w:contextualSpacing/>
        <w:mirrorIndents/>
        <w:jc w:val="both"/>
        <w:rPr>
          <w:rFonts w:eastAsia="Times New Roman"/>
          <w:szCs w:val="28"/>
        </w:rPr>
      </w:pPr>
      <w:r w:rsidRPr="00094F07">
        <w:rPr>
          <w:rFonts w:eastAsia="Times New Roman"/>
          <w:b/>
          <w:i/>
          <w:szCs w:val="28"/>
        </w:rPr>
        <w:t>Nguyên nhân chênh lệch:</w:t>
      </w:r>
      <w:r>
        <w:rPr>
          <w:rFonts w:eastAsia="Times New Roman"/>
          <w:szCs w:val="28"/>
        </w:rPr>
        <w:t xml:space="preserve"> </w:t>
      </w:r>
    </w:p>
    <w:p w14:paraId="2B2A9B8B" w14:textId="77777777" w:rsidR="000661BD" w:rsidRDefault="00496507" w:rsidP="00496507">
      <w:pPr>
        <w:spacing w:before="120" w:after="0" w:line="240" w:lineRule="auto"/>
        <w:contextualSpacing/>
        <w:mirrorIndents/>
        <w:jc w:val="both"/>
        <w:rPr>
          <w:rFonts w:eastAsia="Times New Roman"/>
          <w:szCs w:val="28"/>
        </w:rPr>
      </w:pPr>
      <w:r>
        <w:rPr>
          <w:rFonts w:eastAsia="Times New Roman"/>
          <w:szCs w:val="28"/>
        </w:rPr>
        <w:t xml:space="preserve">        </w:t>
      </w:r>
      <w:r w:rsidR="00780303">
        <w:rPr>
          <w:rFonts w:eastAsia="Times New Roman"/>
          <w:szCs w:val="28"/>
        </w:rPr>
        <w:t>Giảm số thuế</w:t>
      </w:r>
      <w:r w:rsidR="000661BD">
        <w:rPr>
          <w:rFonts w:eastAsia="Times New Roman"/>
          <w:szCs w:val="28"/>
        </w:rPr>
        <w:t xml:space="preserve"> GTGT</w:t>
      </w:r>
      <w:r w:rsidR="00780303">
        <w:rPr>
          <w:rFonts w:eastAsia="Times New Roman"/>
          <w:szCs w:val="28"/>
        </w:rPr>
        <w:t xml:space="preserve"> đầu vào không đủ </w:t>
      </w:r>
      <w:r w:rsidR="000661BD">
        <w:rPr>
          <w:rFonts w:eastAsia="Times New Roman"/>
          <w:szCs w:val="28"/>
        </w:rPr>
        <w:t>khấu trừ</w:t>
      </w:r>
      <w:r w:rsidR="00780303">
        <w:rPr>
          <w:rFonts w:eastAsia="Times New Roman"/>
          <w:szCs w:val="28"/>
        </w:rPr>
        <w:t xml:space="preserve"> số tiền: </w:t>
      </w:r>
      <w:r w:rsidR="000661BD">
        <w:rPr>
          <w:rFonts w:eastAsia="Times New Roman"/>
          <w:szCs w:val="28"/>
        </w:rPr>
        <w:t>2.104.765</w:t>
      </w:r>
      <w:r w:rsidR="00780303">
        <w:rPr>
          <w:rFonts w:eastAsia="Times New Roman"/>
          <w:szCs w:val="28"/>
        </w:rPr>
        <w:t xml:space="preserve"> đồng</w:t>
      </w:r>
      <w:r w:rsidR="00780303" w:rsidRPr="00ED1047">
        <w:rPr>
          <w:rFonts w:eastAsia="Times New Roman"/>
          <w:szCs w:val="28"/>
        </w:rPr>
        <w:t xml:space="preserve"> </w:t>
      </w:r>
      <w:r w:rsidR="00780303" w:rsidRPr="00ED1047">
        <w:rPr>
          <w:szCs w:val="28"/>
        </w:rPr>
        <w:t xml:space="preserve">là </w:t>
      </w:r>
      <w:r w:rsidR="00AB3E64">
        <w:rPr>
          <w:rFonts w:eastAsia="Times New Roman"/>
          <w:szCs w:val="28"/>
        </w:rPr>
        <w:t>do hàng hóa dịch vụ mua vào không phục vụ sản xuất kinh doanh</w:t>
      </w:r>
      <w:r w:rsidR="00780303">
        <w:rPr>
          <w:rFonts w:eastAsia="Times New Roman"/>
          <w:szCs w:val="28"/>
        </w:rPr>
        <w:t xml:space="preserve">. </w:t>
      </w:r>
    </w:p>
    <w:p w14:paraId="1C9DE3F0" w14:textId="77777777" w:rsidR="00983447" w:rsidRPr="00496507" w:rsidRDefault="00496507" w:rsidP="00496507">
      <w:pPr>
        <w:spacing w:before="120" w:after="0" w:line="240" w:lineRule="auto"/>
        <w:contextualSpacing/>
        <w:mirrorIndents/>
        <w:jc w:val="both"/>
        <w:rPr>
          <w:rFonts w:eastAsia="Times New Roman"/>
          <w:szCs w:val="28"/>
        </w:rPr>
      </w:pPr>
      <w:r>
        <w:rPr>
          <w:rFonts w:eastAsia="Times New Roman"/>
          <w:szCs w:val="28"/>
        </w:rPr>
        <w:t xml:space="preserve">        </w:t>
      </w:r>
      <w:r w:rsidR="00780303" w:rsidRPr="0044339F">
        <w:rPr>
          <w:rFonts w:eastAsia="Times New Roman"/>
          <w:szCs w:val="28"/>
        </w:rPr>
        <w:t>Căn cứ Điều 15 Thông tư 219/2013/TT- BTC ngày 31/12/2013 của Bộ Tài chính.</w:t>
      </w:r>
    </w:p>
    <w:p w14:paraId="703E29C1" w14:textId="77777777" w:rsidR="00C923F8" w:rsidRDefault="00C923F8" w:rsidP="00C841C0">
      <w:pPr>
        <w:spacing w:before="4" w:after="4" w:line="240" w:lineRule="auto"/>
        <w:ind w:firstLine="567"/>
        <w:contextualSpacing/>
        <w:mirrorIndents/>
        <w:jc w:val="both"/>
        <w:rPr>
          <w:b/>
          <w:szCs w:val="28"/>
          <w:lang w:val="it-IT"/>
        </w:rPr>
      </w:pPr>
      <w:r w:rsidRPr="0053697F">
        <w:rPr>
          <w:b/>
          <w:szCs w:val="28"/>
          <w:lang w:val="it-IT"/>
        </w:rPr>
        <w:t>II. Thuế TNDN</w:t>
      </w:r>
      <w:r w:rsidR="00576267" w:rsidRPr="0053697F">
        <w:rPr>
          <w:b/>
          <w:szCs w:val="28"/>
          <w:lang w:val="it-IT"/>
        </w:rPr>
        <w:t xml:space="preserve"> </w:t>
      </w:r>
      <w:r w:rsidR="00E57905">
        <w:rPr>
          <w:b/>
          <w:szCs w:val="28"/>
          <w:lang w:val="it-IT"/>
        </w:rPr>
        <w:t>:</w:t>
      </w:r>
    </w:p>
    <w:p w14:paraId="1BD4BA77" w14:textId="77777777" w:rsidR="00C923F8" w:rsidRPr="0053697F" w:rsidRDefault="00975230" w:rsidP="00C841C0">
      <w:pPr>
        <w:spacing w:before="4" w:after="4" w:line="240" w:lineRule="auto"/>
        <w:ind w:firstLine="567"/>
        <w:contextualSpacing/>
        <w:mirrorIndents/>
        <w:jc w:val="both"/>
        <w:rPr>
          <w:b/>
          <w:szCs w:val="28"/>
          <w:lang w:val="it-IT"/>
        </w:rPr>
      </w:pPr>
      <w:r w:rsidRPr="0053697F">
        <w:rPr>
          <w:b/>
          <w:szCs w:val="28"/>
          <w:lang w:val="it-IT"/>
        </w:rPr>
        <w:t>1.</w:t>
      </w:r>
      <w:r w:rsidR="00043875">
        <w:rPr>
          <w:b/>
          <w:szCs w:val="28"/>
          <w:lang w:val="it-IT"/>
        </w:rPr>
        <w:t xml:space="preserve"> Năm 2013</w:t>
      </w:r>
    </w:p>
    <w:p w14:paraId="4B0229B1" w14:textId="77777777" w:rsidR="0005582C" w:rsidRPr="00BD75EF" w:rsidRDefault="00166ED1" w:rsidP="00496507">
      <w:pPr>
        <w:spacing w:before="4" w:after="4" w:line="240" w:lineRule="auto"/>
        <w:ind w:firstLine="567"/>
        <w:contextualSpacing/>
        <w:mirrorIndents/>
        <w:jc w:val="right"/>
        <w:rPr>
          <w:i/>
          <w:sz w:val="24"/>
          <w:szCs w:val="24"/>
          <w:lang w:val="it-IT"/>
        </w:rPr>
      </w:pPr>
      <w:r w:rsidRPr="00BD75EF">
        <w:rPr>
          <w:i/>
          <w:sz w:val="24"/>
          <w:szCs w:val="24"/>
          <w:lang w:val="it-IT"/>
        </w:rPr>
        <w:t>Đơn vị tính: VNĐ</w:t>
      </w:r>
    </w:p>
    <w:tbl>
      <w:tblPr>
        <w:tblW w:w="9377" w:type="dxa"/>
        <w:tblLook w:val="04A0" w:firstRow="1" w:lastRow="0" w:firstColumn="1" w:lastColumn="0" w:noHBand="0" w:noVBand="1"/>
      </w:tblPr>
      <w:tblGrid>
        <w:gridCol w:w="4276"/>
        <w:gridCol w:w="1865"/>
        <w:gridCol w:w="1646"/>
        <w:gridCol w:w="1590"/>
      </w:tblGrid>
      <w:tr w:rsidR="00496507" w:rsidRPr="0044339F" w14:paraId="05D5DFDD" w14:textId="77777777" w:rsidTr="00496507">
        <w:trPr>
          <w:trHeight w:val="585"/>
        </w:trPr>
        <w:tc>
          <w:tcPr>
            <w:tcW w:w="4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4990"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Chỉ tiêu</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6540E01E"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Số báo cáo</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04E2D1B1"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Số kiểm tra</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14:paraId="0C933145"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Chênh lệch</w:t>
            </w:r>
          </w:p>
        </w:tc>
      </w:tr>
      <w:tr w:rsidR="0044339F" w:rsidRPr="0044339F" w14:paraId="7E6F974D"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78F9D2CF"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Doanh thu bán hàng và cung cấp dịch vụ, </w:t>
            </w:r>
          </w:p>
        </w:tc>
        <w:tc>
          <w:tcPr>
            <w:tcW w:w="1865" w:type="dxa"/>
            <w:tcBorders>
              <w:top w:val="nil"/>
              <w:left w:val="nil"/>
              <w:bottom w:val="single" w:sz="4" w:space="0" w:color="auto"/>
              <w:right w:val="single" w:sz="4" w:space="0" w:color="auto"/>
            </w:tcBorders>
            <w:shd w:val="clear" w:color="auto" w:fill="auto"/>
            <w:noWrap/>
            <w:vAlign w:val="bottom"/>
          </w:tcPr>
          <w:p w14:paraId="231951E0" w14:textId="6FE9E2D4"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1D66CFD3" w14:textId="0BCDC421"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0C3F9624" w14:textId="2C60774E"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13BD3B88" w14:textId="77777777" w:rsidTr="00D23748">
        <w:trPr>
          <w:trHeight w:val="422"/>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1A0C55F8"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Các khoản giảm trừ doanh thu </w:t>
            </w:r>
          </w:p>
        </w:tc>
        <w:tc>
          <w:tcPr>
            <w:tcW w:w="1865" w:type="dxa"/>
            <w:tcBorders>
              <w:top w:val="nil"/>
              <w:left w:val="nil"/>
              <w:bottom w:val="single" w:sz="4" w:space="0" w:color="auto"/>
              <w:right w:val="single" w:sz="4" w:space="0" w:color="auto"/>
            </w:tcBorders>
            <w:shd w:val="clear" w:color="auto" w:fill="auto"/>
            <w:noWrap/>
            <w:vAlign w:val="bottom"/>
          </w:tcPr>
          <w:p w14:paraId="664ABB45"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5BFF3E66"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6A09C451" w14:textId="7AAFCBBC"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12A24F25"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5DA19DA8"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Doanh thu hoạt động tài chính </w:t>
            </w:r>
          </w:p>
        </w:tc>
        <w:tc>
          <w:tcPr>
            <w:tcW w:w="1865" w:type="dxa"/>
            <w:tcBorders>
              <w:top w:val="nil"/>
              <w:left w:val="nil"/>
              <w:bottom w:val="single" w:sz="4" w:space="0" w:color="auto"/>
              <w:right w:val="single" w:sz="4" w:space="0" w:color="auto"/>
            </w:tcBorders>
            <w:shd w:val="clear" w:color="auto" w:fill="auto"/>
            <w:noWrap/>
            <w:vAlign w:val="bottom"/>
          </w:tcPr>
          <w:p w14:paraId="1C2A1A4A" w14:textId="51F02CBC"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163F3DB6" w14:textId="24FE7C38"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132F24C5" w14:textId="4527DAB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50211775"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77C2ED0B"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Giá vốn hàng bán </w:t>
            </w:r>
          </w:p>
        </w:tc>
        <w:tc>
          <w:tcPr>
            <w:tcW w:w="1865" w:type="dxa"/>
            <w:tcBorders>
              <w:top w:val="nil"/>
              <w:left w:val="nil"/>
              <w:bottom w:val="single" w:sz="4" w:space="0" w:color="auto"/>
              <w:right w:val="single" w:sz="4" w:space="0" w:color="auto"/>
            </w:tcBorders>
            <w:shd w:val="clear" w:color="auto" w:fill="auto"/>
            <w:noWrap/>
            <w:vAlign w:val="bottom"/>
          </w:tcPr>
          <w:p w14:paraId="0C0CBE74" w14:textId="726946D4"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5FF31A91" w14:textId="0C3BEFC0"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0C4F0FE2" w14:textId="05F11193"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408BBE72"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208DD2D9"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Chi phí bán hàng </w:t>
            </w:r>
          </w:p>
        </w:tc>
        <w:tc>
          <w:tcPr>
            <w:tcW w:w="1865" w:type="dxa"/>
            <w:tcBorders>
              <w:top w:val="nil"/>
              <w:left w:val="nil"/>
              <w:bottom w:val="single" w:sz="4" w:space="0" w:color="auto"/>
              <w:right w:val="single" w:sz="4" w:space="0" w:color="auto"/>
            </w:tcBorders>
            <w:shd w:val="clear" w:color="auto" w:fill="auto"/>
            <w:noWrap/>
            <w:vAlign w:val="bottom"/>
          </w:tcPr>
          <w:p w14:paraId="7BDEA585"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2780E597"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16F49884"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2BF524F6"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4C15E19F"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Chi phí quản lý doanh nghiệp </w:t>
            </w:r>
          </w:p>
        </w:tc>
        <w:tc>
          <w:tcPr>
            <w:tcW w:w="1865" w:type="dxa"/>
            <w:tcBorders>
              <w:top w:val="nil"/>
              <w:left w:val="nil"/>
              <w:bottom w:val="single" w:sz="4" w:space="0" w:color="auto"/>
              <w:right w:val="single" w:sz="4" w:space="0" w:color="auto"/>
            </w:tcBorders>
            <w:shd w:val="clear" w:color="auto" w:fill="auto"/>
            <w:noWrap/>
            <w:vAlign w:val="bottom"/>
          </w:tcPr>
          <w:p w14:paraId="7E7D722A" w14:textId="742639DF"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2D91BA8F" w14:textId="6540706F"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4AAEB8D2" w14:textId="4BCF280E"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1A222903"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7697AE95"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Chi phí tài chính </w:t>
            </w:r>
          </w:p>
        </w:tc>
        <w:tc>
          <w:tcPr>
            <w:tcW w:w="1865" w:type="dxa"/>
            <w:tcBorders>
              <w:top w:val="nil"/>
              <w:left w:val="nil"/>
              <w:bottom w:val="single" w:sz="4" w:space="0" w:color="auto"/>
              <w:right w:val="single" w:sz="4" w:space="0" w:color="auto"/>
            </w:tcBorders>
            <w:shd w:val="clear" w:color="auto" w:fill="auto"/>
            <w:noWrap/>
            <w:vAlign w:val="bottom"/>
          </w:tcPr>
          <w:p w14:paraId="34117354" w14:textId="279B1D79"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1C823842" w14:textId="5013EDEB"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4AB4EE2E" w14:textId="79872143"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24EFE7F4"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2B8C2AD0"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Thu nhập khác </w:t>
            </w:r>
          </w:p>
        </w:tc>
        <w:tc>
          <w:tcPr>
            <w:tcW w:w="1865" w:type="dxa"/>
            <w:tcBorders>
              <w:top w:val="nil"/>
              <w:left w:val="nil"/>
              <w:bottom w:val="single" w:sz="4" w:space="0" w:color="auto"/>
              <w:right w:val="single" w:sz="4" w:space="0" w:color="auto"/>
            </w:tcBorders>
            <w:shd w:val="clear" w:color="auto" w:fill="auto"/>
            <w:noWrap/>
            <w:vAlign w:val="bottom"/>
          </w:tcPr>
          <w:p w14:paraId="3B53356B" w14:textId="7703FC2E"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02352B22" w14:textId="4E5A3DDC"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4CC461FC" w14:textId="04C6814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69436B01"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22A2393C"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Chi phí  khác </w:t>
            </w:r>
          </w:p>
        </w:tc>
        <w:tc>
          <w:tcPr>
            <w:tcW w:w="1865" w:type="dxa"/>
            <w:tcBorders>
              <w:top w:val="nil"/>
              <w:left w:val="nil"/>
              <w:bottom w:val="single" w:sz="4" w:space="0" w:color="auto"/>
              <w:right w:val="single" w:sz="4" w:space="0" w:color="auto"/>
            </w:tcBorders>
            <w:shd w:val="clear" w:color="auto" w:fill="auto"/>
            <w:noWrap/>
            <w:vAlign w:val="bottom"/>
          </w:tcPr>
          <w:p w14:paraId="447A721D" w14:textId="568F4D35"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287888AB" w14:textId="4DCD42FA"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331FE290" w14:textId="6EEE7A0D"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56FBFA81" w14:textId="77777777" w:rsidTr="00D23748">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5A6CE425"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Lợi nhuận trước thuế </w:t>
            </w:r>
          </w:p>
        </w:tc>
        <w:tc>
          <w:tcPr>
            <w:tcW w:w="1865" w:type="dxa"/>
            <w:tcBorders>
              <w:top w:val="nil"/>
              <w:left w:val="nil"/>
              <w:bottom w:val="single" w:sz="4" w:space="0" w:color="auto"/>
              <w:right w:val="single" w:sz="4" w:space="0" w:color="auto"/>
            </w:tcBorders>
            <w:shd w:val="clear" w:color="auto" w:fill="auto"/>
            <w:noWrap/>
            <w:vAlign w:val="bottom"/>
          </w:tcPr>
          <w:p w14:paraId="1E795708" w14:textId="5EBB5FCB"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300C7D7D" w14:textId="3CE600D9"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6A36E4FF" w14:textId="5291C2AB"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4AB4E871" w14:textId="77777777" w:rsidTr="00496507">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1BC607F9"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Điểu chỉnh tăng lợi nhuận trước thuế </w:t>
            </w:r>
          </w:p>
        </w:tc>
        <w:tc>
          <w:tcPr>
            <w:tcW w:w="1865" w:type="dxa"/>
            <w:tcBorders>
              <w:top w:val="nil"/>
              <w:left w:val="nil"/>
              <w:bottom w:val="single" w:sz="4" w:space="0" w:color="auto"/>
              <w:right w:val="single" w:sz="4" w:space="0" w:color="auto"/>
            </w:tcBorders>
            <w:shd w:val="clear" w:color="auto" w:fill="auto"/>
            <w:noWrap/>
            <w:vAlign w:val="bottom"/>
          </w:tcPr>
          <w:p w14:paraId="172C9E85"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25CA1D99"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55DE42C8"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073C06AF" w14:textId="77777777" w:rsidTr="00496507">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19462593"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Điểu chỉnh giảm lợi nhuận trước thuế </w:t>
            </w:r>
          </w:p>
        </w:tc>
        <w:tc>
          <w:tcPr>
            <w:tcW w:w="1865" w:type="dxa"/>
            <w:tcBorders>
              <w:top w:val="nil"/>
              <w:left w:val="nil"/>
              <w:bottom w:val="single" w:sz="4" w:space="0" w:color="auto"/>
              <w:right w:val="single" w:sz="4" w:space="0" w:color="auto"/>
            </w:tcBorders>
            <w:shd w:val="clear" w:color="auto" w:fill="auto"/>
            <w:noWrap/>
            <w:vAlign w:val="bottom"/>
          </w:tcPr>
          <w:p w14:paraId="331C28CF"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5A564DB6"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3BF02804"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7120674A" w14:textId="77777777" w:rsidTr="00496507">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24D92A43"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Tổng thu nhập chụi thuế </w:t>
            </w:r>
          </w:p>
        </w:tc>
        <w:tc>
          <w:tcPr>
            <w:tcW w:w="1865" w:type="dxa"/>
            <w:tcBorders>
              <w:top w:val="nil"/>
              <w:left w:val="nil"/>
              <w:bottom w:val="single" w:sz="4" w:space="0" w:color="auto"/>
              <w:right w:val="single" w:sz="4" w:space="0" w:color="auto"/>
            </w:tcBorders>
            <w:shd w:val="clear" w:color="auto" w:fill="auto"/>
            <w:noWrap/>
            <w:vAlign w:val="bottom"/>
          </w:tcPr>
          <w:p w14:paraId="3A371924"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6ECC5AE2"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30C78404"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2E3BC224" w14:textId="77777777" w:rsidTr="00496507">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032779EC"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Chuyển lỗ </w:t>
            </w:r>
          </w:p>
        </w:tc>
        <w:tc>
          <w:tcPr>
            <w:tcW w:w="1865" w:type="dxa"/>
            <w:tcBorders>
              <w:top w:val="nil"/>
              <w:left w:val="nil"/>
              <w:bottom w:val="single" w:sz="4" w:space="0" w:color="auto"/>
              <w:right w:val="single" w:sz="4" w:space="0" w:color="auto"/>
            </w:tcBorders>
            <w:shd w:val="clear" w:color="auto" w:fill="auto"/>
            <w:noWrap/>
            <w:vAlign w:val="bottom"/>
          </w:tcPr>
          <w:p w14:paraId="1C7D05EA"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035897D0"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78C4BAB6"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47BEEBFB" w14:textId="77777777" w:rsidTr="00496507">
        <w:trPr>
          <w:trHeight w:val="401"/>
        </w:trPr>
        <w:tc>
          <w:tcPr>
            <w:tcW w:w="4276" w:type="dxa"/>
            <w:tcBorders>
              <w:top w:val="nil"/>
              <w:left w:val="single" w:sz="4" w:space="0" w:color="auto"/>
              <w:bottom w:val="single" w:sz="4" w:space="0" w:color="auto"/>
              <w:right w:val="single" w:sz="4" w:space="0" w:color="auto"/>
            </w:tcBorders>
            <w:shd w:val="clear" w:color="auto" w:fill="auto"/>
            <w:noWrap/>
            <w:vAlign w:val="bottom"/>
            <w:hideMark/>
          </w:tcPr>
          <w:p w14:paraId="4593B9D1"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Thu nhập tính thuế </w:t>
            </w:r>
          </w:p>
        </w:tc>
        <w:tc>
          <w:tcPr>
            <w:tcW w:w="1865" w:type="dxa"/>
            <w:tcBorders>
              <w:top w:val="nil"/>
              <w:left w:val="nil"/>
              <w:bottom w:val="single" w:sz="4" w:space="0" w:color="auto"/>
              <w:right w:val="single" w:sz="4" w:space="0" w:color="auto"/>
            </w:tcBorders>
            <w:shd w:val="clear" w:color="auto" w:fill="auto"/>
            <w:noWrap/>
            <w:vAlign w:val="bottom"/>
          </w:tcPr>
          <w:p w14:paraId="4F4C5F7E"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14:paraId="3FF83313"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590" w:type="dxa"/>
            <w:tcBorders>
              <w:top w:val="nil"/>
              <w:left w:val="nil"/>
              <w:bottom w:val="single" w:sz="4" w:space="0" w:color="auto"/>
              <w:right w:val="single" w:sz="4" w:space="0" w:color="auto"/>
            </w:tcBorders>
            <w:shd w:val="clear" w:color="auto" w:fill="auto"/>
            <w:noWrap/>
            <w:vAlign w:val="bottom"/>
          </w:tcPr>
          <w:p w14:paraId="2FCC32A0" w14:textId="77777777" w:rsidR="0044339F" w:rsidRPr="0044339F" w:rsidRDefault="0044339F" w:rsidP="0042385F">
            <w:pPr>
              <w:spacing w:after="0" w:line="240" w:lineRule="auto"/>
              <w:contextualSpacing/>
              <w:mirrorIndents/>
              <w:jc w:val="right"/>
              <w:rPr>
                <w:rFonts w:eastAsia="Times New Roman"/>
                <w:color w:val="000000"/>
                <w:kern w:val="20"/>
                <w:sz w:val="20"/>
                <w:szCs w:val="20"/>
              </w:rPr>
            </w:pPr>
          </w:p>
        </w:tc>
      </w:tr>
    </w:tbl>
    <w:p w14:paraId="026FDD72" w14:textId="77777777" w:rsidR="00983447" w:rsidRDefault="00983447" w:rsidP="00C841C0">
      <w:pPr>
        <w:spacing w:before="120" w:after="0" w:line="240" w:lineRule="auto"/>
        <w:ind w:firstLine="562"/>
        <w:contextualSpacing/>
        <w:mirrorIndents/>
        <w:jc w:val="both"/>
        <w:rPr>
          <w:b/>
          <w:szCs w:val="26"/>
        </w:rPr>
      </w:pPr>
    </w:p>
    <w:p w14:paraId="188F090D" w14:textId="77777777" w:rsidR="0068703F" w:rsidRDefault="0068703F" w:rsidP="00C841C0">
      <w:pPr>
        <w:spacing w:before="120" w:after="0" w:line="240" w:lineRule="auto"/>
        <w:ind w:firstLine="562"/>
        <w:contextualSpacing/>
        <w:mirrorIndents/>
        <w:jc w:val="both"/>
        <w:rPr>
          <w:szCs w:val="26"/>
        </w:rPr>
      </w:pPr>
      <w:r>
        <w:rPr>
          <w:b/>
          <w:szCs w:val="26"/>
        </w:rPr>
        <w:lastRenderedPageBreak/>
        <w:t>Kết quả</w:t>
      </w:r>
      <w:r w:rsidR="000643C7">
        <w:rPr>
          <w:b/>
          <w:szCs w:val="26"/>
        </w:rPr>
        <w:t xml:space="preserve"> thanh</w:t>
      </w:r>
      <w:r>
        <w:rPr>
          <w:b/>
          <w:szCs w:val="26"/>
        </w:rPr>
        <w:t xml:space="preserve"> tra: </w:t>
      </w:r>
      <w:r w:rsidR="000643C7" w:rsidRPr="000643C7">
        <w:rPr>
          <w:szCs w:val="26"/>
        </w:rPr>
        <w:t>làm t</w:t>
      </w:r>
      <w:r w:rsidRPr="00832441">
        <w:rPr>
          <w:szCs w:val="26"/>
        </w:rPr>
        <w:t xml:space="preserve">ăng </w:t>
      </w:r>
      <w:r>
        <w:rPr>
          <w:szCs w:val="26"/>
        </w:rPr>
        <w:t>lợi nhuận trước thuế</w:t>
      </w:r>
      <w:r w:rsidR="00706C6B">
        <w:rPr>
          <w:szCs w:val="26"/>
        </w:rPr>
        <w:t xml:space="preserve"> TNDN năm 2013</w:t>
      </w:r>
      <w:r w:rsidR="000643C7">
        <w:rPr>
          <w:szCs w:val="26"/>
        </w:rPr>
        <w:t xml:space="preserve"> tương ứng với giảm lỗ trong năm</w:t>
      </w:r>
      <w:r w:rsidRPr="00832441">
        <w:rPr>
          <w:szCs w:val="26"/>
        </w:rPr>
        <w:t xml:space="preserve"> </w:t>
      </w:r>
      <w:r w:rsidR="00706C6B">
        <w:rPr>
          <w:szCs w:val="26"/>
        </w:rPr>
        <w:t xml:space="preserve">2013 </w:t>
      </w:r>
      <w:r>
        <w:rPr>
          <w:szCs w:val="26"/>
        </w:rPr>
        <w:t>số tiền</w:t>
      </w:r>
      <w:r w:rsidRPr="00832441">
        <w:rPr>
          <w:szCs w:val="26"/>
        </w:rPr>
        <w:t xml:space="preserve">: </w:t>
      </w:r>
      <w:r w:rsidR="0044339F">
        <w:rPr>
          <w:szCs w:val="26"/>
        </w:rPr>
        <w:t>161,524,944</w:t>
      </w:r>
      <w:r w:rsidRPr="00832441">
        <w:rPr>
          <w:szCs w:val="26"/>
        </w:rPr>
        <w:t xml:space="preserve"> đồ</w:t>
      </w:r>
      <w:r w:rsidR="000643C7">
        <w:rPr>
          <w:szCs w:val="26"/>
        </w:rPr>
        <w:t>ng.</w:t>
      </w:r>
    </w:p>
    <w:p w14:paraId="425AF8C3" w14:textId="77777777" w:rsidR="00706C6B" w:rsidRDefault="0068703F" w:rsidP="00C841C0">
      <w:pPr>
        <w:spacing w:before="120" w:after="0" w:line="240" w:lineRule="auto"/>
        <w:ind w:firstLine="562"/>
        <w:contextualSpacing/>
        <w:mirrorIndents/>
        <w:jc w:val="both"/>
        <w:rPr>
          <w:szCs w:val="28"/>
          <w:lang w:val="it-IT"/>
        </w:rPr>
      </w:pPr>
      <w:r w:rsidRPr="00450134">
        <w:rPr>
          <w:b/>
          <w:szCs w:val="26"/>
        </w:rPr>
        <w:t>Phân tích nguyên nhân chênh lệ</w:t>
      </w:r>
      <w:r>
        <w:rPr>
          <w:b/>
          <w:szCs w:val="26"/>
        </w:rPr>
        <w:t xml:space="preserve">ch: </w:t>
      </w:r>
      <w:r w:rsidRPr="0040553C">
        <w:rPr>
          <w:szCs w:val="28"/>
        </w:rPr>
        <w:t>Tăng lợi nhuận trước thuế</w:t>
      </w:r>
      <w:r>
        <w:rPr>
          <w:szCs w:val="28"/>
        </w:rPr>
        <w:t xml:space="preserve"> </w:t>
      </w:r>
      <w:r w:rsidR="00706C6B">
        <w:rPr>
          <w:szCs w:val="26"/>
        </w:rPr>
        <w:t xml:space="preserve">TNDN năm 2013 </w:t>
      </w:r>
      <w:r>
        <w:rPr>
          <w:szCs w:val="28"/>
        </w:rPr>
        <w:t>số tiền là</w:t>
      </w:r>
      <w:r w:rsidRPr="0040553C">
        <w:rPr>
          <w:szCs w:val="28"/>
        </w:rPr>
        <w:t xml:space="preserve">: </w:t>
      </w:r>
      <w:r w:rsidR="0044339F">
        <w:rPr>
          <w:szCs w:val="26"/>
        </w:rPr>
        <w:t>161,524,944</w:t>
      </w:r>
      <w:r w:rsidR="0044339F" w:rsidRPr="00832441">
        <w:rPr>
          <w:szCs w:val="26"/>
        </w:rPr>
        <w:t xml:space="preserve"> </w:t>
      </w:r>
      <w:r w:rsidRPr="0040553C">
        <w:rPr>
          <w:szCs w:val="28"/>
        </w:rPr>
        <w:t>đồ</w:t>
      </w:r>
      <w:r>
        <w:rPr>
          <w:szCs w:val="28"/>
        </w:rPr>
        <w:t>ng là do:</w:t>
      </w:r>
      <w:r w:rsidR="00706C6B">
        <w:rPr>
          <w:szCs w:val="28"/>
        </w:rPr>
        <w:t xml:space="preserve"> </w:t>
      </w:r>
      <w:r w:rsidR="00333A6D">
        <w:rPr>
          <w:szCs w:val="28"/>
        </w:rPr>
        <w:t>g</w:t>
      </w:r>
      <w:r>
        <w:rPr>
          <w:szCs w:val="28"/>
        </w:rPr>
        <w:t xml:space="preserve">iảm </w:t>
      </w:r>
      <w:r>
        <w:rPr>
          <w:szCs w:val="28"/>
          <w:lang w:val="it-IT"/>
        </w:rPr>
        <w:t>c</w:t>
      </w:r>
      <w:r w:rsidRPr="00515660">
        <w:rPr>
          <w:szCs w:val="28"/>
          <w:lang w:val="it-IT"/>
        </w:rPr>
        <w:t>hi phí</w:t>
      </w:r>
      <w:r w:rsidR="00706C6B">
        <w:rPr>
          <w:szCs w:val="28"/>
          <w:lang w:val="it-IT"/>
        </w:rPr>
        <w:t xml:space="preserve"> quản lý doanh nghiệp của hàng hóa, dịch vụ mua vào không phục vụ sản xuất kinh doanh</w:t>
      </w:r>
      <w:r w:rsidR="0044339F">
        <w:rPr>
          <w:szCs w:val="28"/>
          <w:lang w:val="it-IT"/>
        </w:rPr>
        <w:t>.</w:t>
      </w:r>
    </w:p>
    <w:p w14:paraId="370634CC" w14:textId="77777777" w:rsidR="004F3152" w:rsidRDefault="0068703F" w:rsidP="00C841C0">
      <w:pPr>
        <w:spacing w:before="120" w:after="0" w:line="240" w:lineRule="auto"/>
        <w:ind w:firstLine="562"/>
        <w:contextualSpacing/>
        <w:mirrorIndents/>
        <w:jc w:val="both"/>
        <w:rPr>
          <w:szCs w:val="28"/>
          <w:lang w:val="it-IT"/>
        </w:rPr>
      </w:pPr>
      <w:r w:rsidRPr="00515660">
        <w:rPr>
          <w:szCs w:val="28"/>
          <w:lang w:val="it-IT"/>
        </w:rPr>
        <w:t>Căn cứ Khoản 2, Điều 6 Thông tư 78/2014/TT-BTC đã được sửa đổi, bổ sung theo Khoản 2, Điều 4, Thông tư 96/2015/TT-BTC, Thông tư 25/2018/TT-BTC quy định các khoản chi không được trừ khi xác định thu nhập chịu thuế TNDN.</w:t>
      </w:r>
    </w:p>
    <w:p w14:paraId="0424356E" w14:textId="77777777" w:rsidR="004F3152" w:rsidRPr="00B043FB" w:rsidRDefault="004F3152" w:rsidP="00C841C0">
      <w:pPr>
        <w:spacing w:line="240" w:lineRule="auto"/>
        <w:ind w:firstLine="567"/>
        <w:contextualSpacing/>
        <w:mirrorIndents/>
        <w:jc w:val="both"/>
        <w:rPr>
          <w:b/>
          <w:szCs w:val="28"/>
          <w:lang w:val="it-IT"/>
        </w:rPr>
      </w:pPr>
    </w:p>
    <w:p w14:paraId="7C225CBA" w14:textId="77777777" w:rsidR="00C923F8" w:rsidRDefault="00975230" w:rsidP="00C841C0">
      <w:pPr>
        <w:spacing w:line="240" w:lineRule="auto"/>
        <w:ind w:firstLine="567"/>
        <w:contextualSpacing/>
        <w:mirrorIndents/>
        <w:jc w:val="both"/>
        <w:rPr>
          <w:b/>
          <w:szCs w:val="28"/>
        </w:rPr>
      </w:pPr>
      <w:r>
        <w:rPr>
          <w:b/>
          <w:szCs w:val="28"/>
        </w:rPr>
        <w:t>2.</w:t>
      </w:r>
      <w:r w:rsidR="0003513A">
        <w:rPr>
          <w:b/>
          <w:szCs w:val="28"/>
        </w:rPr>
        <w:t xml:space="preserve"> </w:t>
      </w:r>
      <w:r w:rsidR="00C923F8">
        <w:rPr>
          <w:b/>
          <w:szCs w:val="28"/>
        </w:rPr>
        <w:t>Năm 201</w:t>
      </w:r>
      <w:r w:rsidR="00333A6D">
        <w:rPr>
          <w:b/>
          <w:szCs w:val="28"/>
        </w:rPr>
        <w:t>4</w:t>
      </w:r>
    </w:p>
    <w:p w14:paraId="4D4C4C5F" w14:textId="77777777" w:rsidR="00BD75EF" w:rsidRDefault="00166ED1" w:rsidP="00496507">
      <w:pPr>
        <w:spacing w:before="4" w:after="4" w:line="240" w:lineRule="auto"/>
        <w:ind w:firstLine="567"/>
        <w:contextualSpacing/>
        <w:mirrorIndents/>
        <w:jc w:val="right"/>
        <w:rPr>
          <w:i/>
          <w:sz w:val="24"/>
          <w:szCs w:val="24"/>
        </w:rPr>
      </w:pPr>
      <w:r w:rsidRPr="00BD75EF">
        <w:rPr>
          <w:i/>
          <w:sz w:val="24"/>
          <w:szCs w:val="24"/>
        </w:rPr>
        <w:t>Đơn vị tính: VNĐ</w:t>
      </w:r>
    </w:p>
    <w:tbl>
      <w:tblPr>
        <w:tblW w:w="9427" w:type="dxa"/>
        <w:tblLook w:val="04A0" w:firstRow="1" w:lastRow="0" w:firstColumn="1" w:lastColumn="0" w:noHBand="0" w:noVBand="1"/>
      </w:tblPr>
      <w:tblGrid>
        <w:gridCol w:w="4317"/>
        <w:gridCol w:w="1840"/>
        <w:gridCol w:w="1663"/>
        <w:gridCol w:w="1607"/>
      </w:tblGrid>
      <w:tr w:rsidR="0044339F" w:rsidRPr="0044339F" w14:paraId="087CEA3B" w14:textId="77777777" w:rsidTr="00496507">
        <w:trPr>
          <w:trHeight w:val="375"/>
        </w:trPr>
        <w:tc>
          <w:tcPr>
            <w:tcW w:w="4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ABBA5"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Chỉ tiêu</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39D6855"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Số báo cáo</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38B851FC"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Số kiểm tra</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122DF782" w14:textId="77777777" w:rsidR="0044339F" w:rsidRPr="0044339F" w:rsidRDefault="0044339F" w:rsidP="00496507">
            <w:pPr>
              <w:spacing w:after="0" w:line="240" w:lineRule="auto"/>
              <w:contextualSpacing/>
              <w:mirrorIndents/>
              <w:jc w:val="center"/>
              <w:rPr>
                <w:rFonts w:eastAsia="Times New Roman"/>
                <w:b/>
                <w:color w:val="000000"/>
                <w:kern w:val="20"/>
                <w:sz w:val="20"/>
                <w:szCs w:val="20"/>
              </w:rPr>
            </w:pPr>
            <w:r w:rsidRPr="0044339F">
              <w:rPr>
                <w:rFonts w:eastAsia="Times New Roman"/>
                <w:b/>
                <w:color w:val="000000"/>
                <w:kern w:val="20"/>
                <w:sz w:val="20"/>
                <w:szCs w:val="20"/>
              </w:rPr>
              <w:t>Chênh lệch</w:t>
            </w:r>
          </w:p>
        </w:tc>
      </w:tr>
      <w:tr w:rsidR="0044339F" w:rsidRPr="0044339F" w14:paraId="7BC454FD"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3B328F28"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Doanh thu bán hàng và cung cấp dịch vụ </w:t>
            </w:r>
          </w:p>
        </w:tc>
        <w:tc>
          <w:tcPr>
            <w:tcW w:w="1840" w:type="dxa"/>
            <w:tcBorders>
              <w:top w:val="nil"/>
              <w:left w:val="nil"/>
              <w:bottom w:val="single" w:sz="4" w:space="0" w:color="auto"/>
              <w:right w:val="single" w:sz="4" w:space="0" w:color="auto"/>
            </w:tcBorders>
            <w:shd w:val="clear" w:color="auto" w:fill="auto"/>
            <w:noWrap/>
            <w:vAlign w:val="bottom"/>
          </w:tcPr>
          <w:p w14:paraId="1DAAD470" w14:textId="06D2B5B1"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3DA49D89" w14:textId="1CBFD81E"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6F3C6A3B" w14:textId="09EE79B5"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74E99847"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35FD5BFB"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Các khoản giảm trừ doanh thu </w:t>
            </w:r>
          </w:p>
        </w:tc>
        <w:tc>
          <w:tcPr>
            <w:tcW w:w="1840" w:type="dxa"/>
            <w:tcBorders>
              <w:top w:val="nil"/>
              <w:left w:val="nil"/>
              <w:bottom w:val="single" w:sz="4" w:space="0" w:color="auto"/>
              <w:right w:val="single" w:sz="4" w:space="0" w:color="auto"/>
            </w:tcBorders>
            <w:shd w:val="clear" w:color="auto" w:fill="auto"/>
            <w:noWrap/>
            <w:vAlign w:val="bottom"/>
          </w:tcPr>
          <w:p w14:paraId="53BE7F94" w14:textId="6C88DE1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4E3130F9" w14:textId="422DA7BD"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5030A2FD" w14:textId="5C910304"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001F3BCB"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4083C9DD"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Doanh thu hoạt động tài chính </w:t>
            </w:r>
          </w:p>
        </w:tc>
        <w:tc>
          <w:tcPr>
            <w:tcW w:w="1840" w:type="dxa"/>
            <w:tcBorders>
              <w:top w:val="nil"/>
              <w:left w:val="nil"/>
              <w:bottom w:val="single" w:sz="4" w:space="0" w:color="auto"/>
              <w:right w:val="single" w:sz="4" w:space="0" w:color="auto"/>
            </w:tcBorders>
            <w:shd w:val="clear" w:color="auto" w:fill="auto"/>
            <w:noWrap/>
            <w:vAlign w:val="bottom"/>
          </w:tcPr>
          <w:p w14:paraId="1AE3F6AF" w14:textId="1DF6C2B0"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367B516B" w14:textId="4513A6E7"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33EF5867" w14:textId="59BD0FCA"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1ABA2DF2"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49457C17"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Giá vốn hàng bán </w:t>
            </w:r>
          </w:p>
        </w:tc>
        <w:tc>
          <w:tcPr>
            <w:tcW w:w="1840" w:type="dxa"/>
            <w:tcBorders>
              <w:top w:val="nil"/>
              <w:left w:val="nil"/>
              <w:bottom w:val="single" w:sz="4" w:space="0" w:color="auto"/>
              <w:right w:val="single" w:sz="4" w:space="0" w:color="auto"/>
            </w:tcBorders>
            <w:shd w:val="clear" w:color="auto" w:fill="auto"/>
            <w:noWrap/>
            <w:vAlign w:val="bottom"/>
          </w:tcPr>
          <w:p w14:paraId="09B651AE" w14:textId="462BD013"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3268417A" w14:textId="390D16AD"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64A4A0D0" w14:textId="1E979A74"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0DFA6E97"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73816358"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Chi phí bán hàng </w:t>
            </w:r>
          </w:p>
        </w:tc>
        <w:tc>
          <w:tcPr>
            <w:tcW w:w="1840" w:type="dxa"/>
            <w:tcBorders>
              <w:top w:val="nil"/>
              <w:left w:val="nil"/>
              <w:bottom w:val="single" w:sz="4" w:space="0" w:color="auto"/>
              <w:right w:val="single" w:sz="4" w:space="0" w:color="auto"/>
            </w:tcBorders>
            <w:shd w:val="clear" w:color="auto" w:fill="auto"/>
            <w:noWrap/>
            <w:vAlign w:val="bottom"/>
          </w:tcPr>
          <w:p w14:paraId="45CD1D48" w14:textId="391131DC"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68E925CD" w14:textId="6786CA71"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535C10B9" w14:textId="19DA51F4"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EA5A7B" w:rsidRPr="0044339F" w14:paraId="1A92B6B5"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5B71411D" w14:textId="77777777" w:rsidR="00EA5A7B" w:rsidRPr="0044339F" w:rsidRDefault="00EA5A7B"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Chi phí quản lý doanh nghiệp </w:t>
            </w:r>
          </w:p>
        </w:tc>
        <w:tc>
          <w:tcPr>
            <w:tcW w:w="1840" w:type="dxa"/>
            <w:tcBorders>
              <w:top w:val="nil"/>
              <w:left w:val="nil"/>
              <w:bottom w:val="single" w:sz="4" w:space="0" w:color="auto"/>
              <w:right w:val="single" w:sz="4" w:space="0" w:color="auto"/>
            </w:tcBorders>
            <w:shd w:val="clear" w:color="auto" w:fill="auto"/>
            <w:noWrap/>
            <w:vAlign w:val="bottom"/>
          </w:tcPr>
          <w:p w14:paraId="22DBE076" w14:textId="19AA54EA"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683ECA0F" w14:textId="54AA05B8"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4BDA8E52" w14:textId="63B29279" w:rsidR="00EA5A7B" w:rsidRPr="00EA5A7B" w:rsidRDefault="00EA5A7B" w:rsidP="0042385F">
            <w:pPr>
              <w:spacing w:after="0" w:line="240" w:lineRule="auto"/>
              <w:contextualSpacing/>
              <w:mirrorIndents/>
              <w:jc w:val="right"/>
              <w:rPr>
                <w:rFonts w:eastAsia="Times New Roman"/>
                <w:color w:val="000000"/>
                <w:kern w:val="20"/>
                <w:sz w:val="20"/>
                <w:szCs w:val="20"/>
              </w:rPr>
            </w:pPr>
          </w:p>
        </w:tc>
      </w:tr>
      <w:tr w:rsidR="0044339F" w:rsidRPr="0044339F" w14:paraId="3C5DD9B4"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09780C35"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Chi phí tài chính </w:t>
            </w:r>
          </w:p>
        </w:tc>
        <w:tc>
          <w:tcPr>
            <w:tcW w:w="1840" w:type="dxa"/>
            <w:tcBorders>
              <w:top w:val="nil"/>
              <w:left w:val="nil"/>
              <w:bottom w:val="single" w:sz="4" w:space="0" w:color="auto"/>
              <w:right w:val="single" w:sz="4" w:space="0" w:color="auto"/>
            </w:tcBorders>
            <w:shd w:val="clear" w:color="auto" w:fill="auto"/>
            <w:noWrap/>
            <w:vAlign w:val="bottom"/>
          </w:tcPr>
          <w:p w14:paraId="5D79078C" w14:textId="605746E0"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07236BD7" w14:textId="25DE6862"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74ECD2BF" w14:textId="36884C28"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41FB3CA7"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7775B304"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Thu nhập khác </w:t>
            </w:r>
          </w:p>
        </w:tc>
        <w:tc>
          <w:tcPr>
            <w:tcW w:w="1840" w:type="dxa"/>
            <w:tcBorders>
              <w:top w:val="nil"/>
              <w:left w:val="nil"/>
              <w:bottom w:val="single" w:sz="4" w:space="0" w:color="auto"/>
              <w:right w:val="single" w:sz="4" w:space="0" w:color="auto"/>
            </w:tcBorders>
            <w:shd w:val="clear" w:color="auto" w:fill="auto"/>
            <w:noWrap/>
            <w:vAlign w:val="bottom"/>
          </w:tcPr>
          <w:p w14:paraId="79619E7B" w14:textId="0A9CEE38"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3109C29B" w14:textId="2D0A9904"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5E7B79C4" w14:textId="0F46DFF6"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25149FF2"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5E52B473"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Chi phí  khác </w:t>
            </w:r>
          </w:p>
        </w:tc>
        <w:tc>
          <w:tcPr>
            <w:tcW w:w="1840" w:type="dxa"/>
            <w:tcBorders>
              <w:top w:val="nil"/>
              <w:left w:val="nil"/>
              <w:bottom w:val="single" w:sz="4" w:space="0" w:color="auto"/>
              <w:right w:val="single" w:sz="4" w:space="0" w:color="auto"/>
            </w:tcBorders>
            <w:shd w:val="clear" w:color="auto" w:fill="auto"/>
            <w:noWrap/>
            <w:vAlign w:val="bottom"/>
          </w:tcPr>
          <w:p w14:paraId="25E17B31" w14:textId="17CCF681"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563FD15A" w14:textId="597C7CCF"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694F5FA1" w14:textId="416BA3EC"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EA5A7B" w:rsidRPr="0044339F" w14:paraId="69026A8B"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2348D571" w14:textId="77777777" w:rsidR="00EA5A7B" w:rsidRPr="0044339F" w:rsidRDefault="00EA5A7B"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Lợi nhuận trước thuế </w:t>
            </w:r>
          </w:p>
        </w:tc>
        <w:tc>
          <w:tcPr>
            <w:tcW w:w="1840" w:type="dxa"/>
            <w:tcBorders>
              <w:top w:val="nil"/>
              <w:left w:val="nil"/>
              <w:bottom w:val="single" w:sz="4" w:space="0" w:color="auto"/>
              <w:right w:val="single" w:sz="4" w:space="0" w:color="auto"/>
            </w:tcBorders>
            <w:shd w:val="clear" w:color="auto" w:fill="auto"/>
            <w:noWrap/>
            <w:vAlign w:val="bottom"/>
          </w:tcPr>
          <w:p w14:paraId="3C311150" w14:textId="0EA791D2"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41720BEB" w14:textId="45CAC2FF"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4F4018C0" w14:textId="2D197C85" w:rsidR="00EA5A7B" w:rsidRPr="00EA5A7B" w:rsidRDefault="00EA5A7B" w:rsidP="0042385F">
            <w:pPr>
              <w:spacing w:after="0" w:line="240" w:lineRule="auto"/>
              <w:contextualSpacing/>
              <w:mirrorIndents/>
              <w:jc w:val="right"/>
              <w:rPr>
                <w:rFonts w:eastAsia="Times New Roman"/>
                <w:color w:val="000000"/>
                <w:kern w:val="20"/>
                <w:sz w:val="20"/>
                <w:szCs w:val="20"/>
              </w:rPr>
            </w:pPr>
          </w:p>
        </w:tc>
      </w:tr>
      <w:tr w:rsidR="0044339F" w:rsidRPr="0044339F" w14:paraId="398C0F21"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1CBE4CCF"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Điểu chỉnh tăng lợi nhuận trước thuế </w:t>
            </w:r>
          </w:p>
        </w:tc>
        <w:tc>
          <w:tcPr>
            <w:tcW w:w="1840" w:type="dxa"/>
            <w:tcBorders>
              <w:top w:val="nil"/>
              <w:left w:val="nil"/>
              <w:bottom w:val="single" w:sz="4" w:space="0" w:color="auto"/>
              <w:right w:val="single" w:sz="4" w:space="0" w:color="auto"/>
            </w:tcBorders>
            <w:shd w:val="clear" w:color="auto" w:fill="auto"/>
            <w:noWrap/>
            <w:vAlign w:val="bottom"/>
          </w:tcPr>
          <w:p w14:paraId="4B9573C5" w14:textId="2166F3DB"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3F872CDA" w14:textId="7296E1F2"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3FD06A55" w14:textId="4D91EF51"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44339F" w:rsidRPr="0044339F" w14:paraId="58248353"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4D2D2D12"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Điểu chỉnh giảm lợi nhuận trước thuế </w:t>
            </w:r>
          </w:p>
        </w:tc>
        <w:tc>
          <w:tcPr>
            <w:tcW w:w="1840" w:type="dxa"/>
            <w:tcBorders>
              <w:top w:val="nil"/>
              <w:left w:val="nil"/>
              <w:bottom w:val="single" w:sz="4" w:space="0" w:color="auto"/>
              <w:right w:val="single" w:sz="4" w:space="0" w:color="auto"/>
            </w:tcBorders>
            <w:shd w:val="clear" w:color="auto" w:fill="auto"/>
            <w:noWrap/>
            <w:vAlign w:val="bottom"/>
          </w:tcPr>
          <w:p w14:paraId="5926DB56" w14:textId="5E931114"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42B95D3D" w14:textId="48401C86"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5C3AD5AF" w14:textId="05A5E49D"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EA5A7B" w:rsidRPr="0044339F" w14:paraId="0E239586"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0BCEDE73" w14:textId="77777777" w:rsidR="00EA5A7B" w:rsidRPr="0044339F" w:rsidRDefault="00EA5A7B"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Tổng thu nhập chụi thuế </w:t>
            </w:r>
          </w:p>
        </w:tc>
        <w:tc>
          <w:tcPr>
            <w:tcW w:w="1840" w:type="dxa"/>
            <w:tcBorders>
              <w:top w:val="nil"/>
              <w:left w:val="nil"/>
              <w:bottom w:val="single" w:sz="4" w:space="0" w:color="auto"/>
              <w:right w:val="single" w:sz="4" w:space="0" w:color="auto"/>
            </w:tcBorders>
            <w:shd w:val="clear" w:color="auto" w:fill="auto"/>
            <w:noWrap/>
            <w:vAlign w:val="bottom"/>
          </w:tcPr>
          <w:p w14:paraId="1A388658" w14:textId="13D42EA7"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0586AA06" w14:textId="4D7B7213"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1A3569AB" w14:textId="4B030248" w:rsidR="00EA5A7B" w:rsidRPr="00EA5A7B" w:rsidRDefault="00EA5A7B" w:rsidP="0042385F">
            <w:pPr>
              <w:spacing w:after="0" w:line="240" w:lineRule="auto"/>
              <w:contextualSpacing/>
              <w:mirrorIndents/>
              <w:jc w:val="right"/>
              <w:rPr>
                <w:rFonts w:eastAsia="Times New Roman"/>
                <w:color w:val="000000"/>
                <w:kern w:val="20"/>
                <w:sz w:val="20"/>
                <w:szCs w:val="20"/>
              </w:rPr>
            </w:pPr>
          </w:p>
        </w:tc>
      </w:tr>
      <w:tr w:rsidR="0044339F" w:rsidRPr="0044339F" w14:paraId="7BF1D888"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062BE557"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Chuyển lỗ </w:t>
            </w:r>
          </w:p>
        </w:tc>
        <w:tc>
          <w:tcPr>
            <w:tcW w:w="1840" w:type="dxa"/>
            <w:tcBorders>
              <w:top w:val="nil"/>
              <w:left w:val="nil"/>
              <w:bottom w:val="single" w:sz="4" w:space="0" w:color="auto"/>
              <w:right w:val="single" w:sz="4" w:space="0" w:color="auto"/>
            </w:tcBorders>
            <w:shd w:val="clear" w:color="auto" w:fill="auto"/>
            <w:noWrap/>
            <w:vAlign w:val="bottom"/>
          </w:tcPr>
          <w:p w14:paraId="5D09DBCC" w14:textId="1C9F1BC6"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5E420CDB" w14:textId="1C163FED"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26F40F0B" w14:textId="4E0E77C9" w:rsidR="0044339F" w:rsidRPr="0044339F" w:rsidRDefault="0044339F" w:rsidP="0042385F">
            <w:pPr>
              <w:spacing w:after="0" w:line="240" w:lineRule="auto"/>
              <w:contextualSpacing/>
              <w:mirrorIndents/>
              <w:jc w:val="right"/>
              <w:rPr>
                <w:rFonts w:eastAsia="Times New Roman"/>
                <w:color w:val="000000"/>
                <w:kern w:val="20"/>
                <w:sz w:val="20"/>
                <w:szCs w:val="20"/>
              </w:rPr>
            </w:pPr>
          </w:p>
        </w:tc>
      </w:tr>
      <w:tr w:rsidR="00EA5A7B" w:rsidRPr="0044339F" w14:paraId="6D3F40FA"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080CDAD0" w14:textId="77777777" w:rsidR="00EA5A7B" w:rsidRPr="0044339F" w:rsidRDefault="00EA5A7B"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Thu nhập tính thuế </w:t>
            </w:r>
          </w:p>
        </w:tc>
        <w:tc>
          <w:tcPr>
            <w:tcW w:w="1840" w:type="dxa"/>
            <w:tcBorders>
              <w:top w:val="nil"/>
              <w:left w:val="nil"/>
              <w:bottom w:val="single" w:sz="4" w:space="0" w:color="auto"/>
              <w:right w:val="single" w:sz="4" w:space="0" w:color="auto"/>
            </w:tcBorders>
            <w:shd w:val="clear" w:color="auto" w:fill="auto"/>
            <w:noWrap/>
            <w:vAlign w:val="bottom"/>
          </w:tcPr>
          <w:p w14:paraId="70330559" w14:textId="31F99BB7" w:rsidR="00EA5A7B" w:rsidRPr="0044339F" w:rsidRDefault="00EA5A7B"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7061127A" w14:textId="5C728F8A"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570EC8EE" w14:textId="1EF94902" w:rsidR="00EA5A7B" w:rsidRPr="0044339F" w:rsidRDefault="00EA5A7B" w:rsidP="0042385F">
            <w:pPr>
              <w:spacing w:after="0" w:line="240" w:lineRule="auto"/>
              <w:contextualSpacing/>
              <w:mirrorIndents/>
              <w:jc w:val="right"/>
              <w:rPr>
                <w:rFonts w:eastAsia="Times New Roman"/>
                <w:color w:val="000000"/>
                <w:kern w:val="20"/>
                <w:sz w:val="20"/>
                <w:szCs w:val="20"/>
              </w:rPr>
            </w:pPr>
          </w:p>
        </w:tc>
      </w:tr>
      <w:tr w:rsidR="00EA5A7B" w:rsidRPr="0044339F" w14:paraId="238F46E0"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2EACB3F4" w14:textId="77777777" w:rsidR="00EA5A7B" w:rsidRPr="0044339F" w:rsidRDefault="00EA5A7B"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Thuế TNDN theo thuế suất không được ưu đãi </w:t>
            </w:r>
          </w:p>
        </w:tc>
        <w:tc>
          <w:tcPr>
            <w:tcW w:w="1840" w:type="dxa"/>
            <w:tcBorders>
              <w:top w:val="nil"/>
              <w:left w:val="nil"/>
              <w:bottom w:val="single" w:sz="4" w:space="0" w:color="auto"/>
              <w:right w:val="single" w:sz="4" w:space="0" w:color="auto"/>
            </w:tcBorders>
            <w:shd w:val="clear" w:color="auto" w:fill="auto"/>
            <w:noWrap/>
            <w:vAlign w:val="bottom"/>
          </w:tcPr>
          <w:p w14:paraId="3280584E" w14:textId="609F1312" w:rsidR="00EA5A7B" w:rsidRPr="0044339F" w:rsidRDefault="00EA5A7B"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00C878D0" w14:textId="1D79B19A"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25CF7A30" w14:textId="4FD79B9D" w:rsidR="00EA5A7B" w:rsidRPr="0044339F" w:rsidRDefault="00EA5A7B" w:rsidP="0042385F">
            <w:pPr>
              <w:spacing w:after="0" w:line="240" w:lineRule="auto"/>
              <w:contextualSpacing/>
              <w:mirrorIndents/>
              <w:jc w:val="right"/>
              <w:rPr>
                <w:rFonts w:eastAsia="Times New Roman"/>
                <w:color w:val="000000"/>
                <w:kern w:val="20"/>
                <w:sz w:val="20"/>
                <w:szCs w:val="20"/>
              </w:rPr>
            </w:pPr>
          </w:p>
        </w:tc>
      </w:tr>
      <w:tr w:rsidR="00EA5A7B" w:rsidRPr="0044339F" w14:paraId="31B53CE8" w14:textId="77777777" w:rsidTr="000E5CCC">
        <w:trPr>
          <w:trHeight w:val="517"/>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4A9ED0A2" w14:textId="77777777" w:rsidR="00EA5A7B" w:rsidRPr="0044339F" w:rsidRDefault="00EA5A7B"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Thuế TNDN được miễn giảm trong kỳ </w:t>
            </w:r>
          </w:p>
        </w:tc>
        <w:tc>
          <w:tcPr>
            <w:tcW w:w="1840" w:type="dxa"/>
            <w:tcBorders>
              <w:top w:val="nil"/>
              <w:left w:val="nil"/>
              <w:bottom w:val="single" w:sz="4" w:space="0" w:color="auto"/>
              <w:right w:val="single" w:sz="4" w:space="0" w:color="auto"/>
            </w:tcBorders>
            <w:shd w:val="clear" w:color="auto" w:fill="auto"/>
            <w:noWrap/>
            <w:vAlign w:val="bottom"/>
          </w:tcPr>
          <w:p w14:paraId="49B6C376" w14:textId="2AE35E10" w:rsidR="00EA5A7B" w:rsidRPr="0044339F" w:rsidRDefault="00EA5A7B"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0375578B" w14:textId="3C6FDFA4" w:rsidR="00EA5A7B" w:rsidRPr="00EA5A7B" w:rsidRDefault="00EA5A7B" w:rsidP="0042385F">
            <w:pPr>
              <w:spacing w:after="0" w:line="240" w:lineRule="auto"/>
              <w:contextualSpacing/>
              <w:mirrorIndents/>
              <w:jc w:val="right"/>
              <w:rPr>
                <w:rFonts w:eastAsia="Times New Roman"/>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47AC2286" w14:textId="51AB873C" w:rsidR="00EA5A7B" w:rsidRPr="0044339F" w:rsidRDefault="00EA5A7B" w:rsidP="0042385F">
            <w:pPr>
              <w:spacing w:after="0" w:line="240" w:lineRule="auto"/>
              <w:contextualSpacing/>
              <w:mirrorIndents/>
              <w:jc w:val="right"/>
              <w:rPr>
                <w:rFonts w:eastAsia="Times New Roman"/>
                <w:color w:val="000000"/>
                <w:kern w:val="20"/>
                <w:sz w:val="20"/>
                <w:szCs w:val="20"/>
              </w:rPr>
            </w:pPr>
          </w:p>
        </w:tc>
      </w:tr>
      <w:tr w:rsidR="0044339F" w:rsidRPr="0044339F" w14:paraId="3CED41A3" w14:textId="77777777" w:rsidTr="000E5CCC">
        <w:trPr>
          <w:trHeight w:val="305"/>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10EE5C09" w14:textId="77777777" w:rsidR="0044339F" w:rsidRPr="0044339F" w:rsidRDefault="0044339F" w:rsidP="00C841C0">
            <w:pPr>
              <w:spacing w:after="0" w:line="240" w:lineRule="auto"/>
              <w:contextualSpacing/>
              <w:mirrorIndents/>
              <w:jc w:val="both"/>
              <w:rPr>
                <w:rFonts w:eastAsia="Times New Roman"/>
                <w:color w:val="000000"/>
                <w:kern w:val="20"/>
                <w:sz w:val="20"/>
                <w:szCs w:val="20"/>
              </w:rPr>
            </w:pPr>
            <w:r w:rsidRPr="0044339F">
              <w:rPr>
                <w:rFonts w:eastAsia="Times New Roman"/>
                <w:color w:val="000000"/>
                <w:kern w:val="20"/>
                <w:sz w:val="20"/>
                <w:szCs w:val="20"/>
              </w:rPr>
              <w:t xml:space="preserve"> Tổng số thuế TNDN phải nộp </w:t>
            </w:r>
          </w:p>
        </w:tc>
        <w:tc>
          <w:tcPr>
            <w:tcW w:w="1840" w:type="dxa"/>
            <w:tcBorders>
              <w:top w:val="nil"/>
              <w:left w:val="nil"/>
              <w:bottom w:val="single" w:sz="4" w:space="0" w:color="auto"/>
              <w:right w:val="single" w:sz="4" w:space="0" w:color="auto"/>
            </w:tcBorders>
            <w:shd w:val="clear" w:color="auto" w:fill="auto"/>
            <w:noWrap/>
            <w:vAlign w:val="bottom"/>
          </w:tcPr>
          <w:p w14:paraId="234D9140" w14:textId="609A4403" w:rsidR="0044339F" w:rsidRPr="0044339F" w:rsidRDefault="0044339F" w:rsidP="0042385F">
            <w:pPr>
              <w:spacing w:after="0" w:line="240" w:lineRule="auto"/>
              <w:contextualSpacing/>
              <w:mirrorIndents/>
              <w:jc w:val="right"/>
              <w:rPr>
                <w:rFonts w:eastAsia="Times New Roman"/>
                <w:color w:val="000000"/>
                <w:kern w:val="20"/>
                <w:sz w:val="20"/>
                <w:szCs w:val="20"/>
              </w:rPr>
            </w:pPr>
          </w:p>
        </w:tc>
        <w:tc>
          <w:tcPr>
            <w:tcW w:w="1663" w:type="dxa"/>
            <w:tcBorders>
              <w:top w:val="nil"/>
              <w:left w:val="nil"/>
              <w:bottom w:val="single" w:sz="4" w:space="0" w:color="auto"/>
              <w:right w:val="single" w:sz="4" w:space="0" w:color="auto"/>
            </w:tcBorders>
            <w:shd w:val="clear" w:color="auto" w:fill="auto"/>
            <w:noWrap/>
            <w:vAlign w:val="bottom"/>
          </w:tcPr>
          <w:p w14:paraId="71C9FEC4" w14:textId="59D878AC" w:rsidR="0044339F" w:rsidRPr="0044339F" w:rsidRDefault="0044339F" w:rsidP="0042385F">
            <w:pPr>
              <w:spacing w:after="0" w:line="240" w:lineRule="auto"/>
              <w:contextualSpacing/>
              <w:mirrorIndents/>
              <w:jc w:val="right"/>
              <w:rPr>
                <w:rFonts w:eastAsia="Times New Roman"/>
                <w:b/>
                <w:color w:val="000000"/>
                <w:kern w:val="20"/>
                <w:sz w:val="20"/>
                <w:szCs w:val="20"/>
              </w:rPr>
            </w:pPr>
          </w:p>
        </w:tc>
        <w:tc>
          <w:tcPr>
            <w:tcW w:w="1607" w:type="dxa"/>
            <w:tcBorders>
              <w:top w:val="nil"/>
              <w:left w:val="nil"/>
              <w:bottom w:val="single" w:sz="4" w:space="0" w:color="auto"/>
              <w:right w:val="single" w:sz="4" w:space="0" w:color="auto"/>
            </w:tcBorders>
            <w:shd w:val="clear" w:color="auto" w:fill="auto"/>
            <w:noWrap/>
            <w:vAlign w:val="bottom"/>
          </w:tcPr>
          <w:p w14:paraId="6D3FA015" w14:textId="6F9C4A3A" w:rsidR="0044339F" w:rsidRPr="0044339F" w:rsidRDefault="0044339F" w:rsidP="0042385F">
            <w:pPr>
              <w:spacing w:after="0" w:line="240" w:lineRule="auto"/>
              <w:contextualSpacing/>
              <w:mirrorIndents/>
              <w:jc w:val="right"/>
              <w:rPr>
                <w:rFonts w:eastAsia="Times New Roman"/>
                <w:color w:val="000000"/>
                <w:kern w:val="20"/>
                <w:sz w:val="20"/>
                <w:szCs w:val="20"/>
              </w:rPr>
            </w:pPr>
          </w:p>
        </w:tc>
      </w:tr>
    </w:tbl>
    <w:p w14:paraId="74FBD55D" w14:textId="77777777" w:rsidR="00983447" w:rsidRDefault="00983447" w:rsidP="00C841C0">
      <w:pPr>
        <w:spacing w:before="120" w:after="0" w:line="240" w:lineRule="auto"/>
        <w:ind w:firstLine="562"/>
        <w:contextualSpacing/>
        <w:mirrorIndents/>
        <w:jc w:val="both"/>
        <w:rPr>
          <w:b/>
          <w:szCs w:val="26"/>
        </w:rPr>
      </w:pPr>
    </w:p>
    <w:p w14:paraId="7C35581A" w14:textId="77777777" w:rsidR="00E504C5" w:rsidRDefault="00496507" w:rsidP="00496507">
      <w:pPr>
        <w:spacing w:before="120" w:after="0" w:line="240" w:lineRule="auto"/>
        <w:contextualSpacing/>
        <w:mirrorIndents/>
        <w:jc w:val="both"/>
        <w:rPr>
          <w:szCs w:val="26"/>
        </w:rPr>
      </w:pPr>
      <w:r>
        <w:rPr>
          <w:b/>
          <w:szCs w:val="26"/>
        </w:rPr>
        <w:t xml:space="preserve">       </w:t>
      </w:r>
      <w:r w:rsidR="00E504C5">
        <w:rPr>
          <w:b/>
          <w:szCs w:val="26"/>
        </w:rPr>
        <w:t xml:space="preserve">Kết quả thanh tra: </w:t>
      </w:r>
      <w:r w:rsidR="00E504C5" w:rsidRPr="000643C7">
        <w:rPr>
          <w:szCs w:val="26"/>
        </w:rPr>
        <w:t>làm t</w:t>
      </w:r>
      <w:r w:rsidR="00E504C5" w:rsidRPr="00832441">
        <w:rPr>
          <w:szCs w:val="26"/>
        </w:rPr>
        <w:t xml:space="preserve">ăng </w:t>
      </w:r>
      <w:r w:rsidR="00E504C5">
        <w:rPr>
          <w:szCs w:val="26"/>
        </w:rPr>
        <w:t>lợi nhuận trước thuế TNDN năm 2014 số tiền</w:t>
      </w:r>
      <w:r w:rsidR="00E504C5" w:rsidRPr="00832441">
        <w:rPr>
          <w:szCs w:val="26"/>
        </w:rPr>
        <w:t xml:space="preserve">: </w:t>
      </w:r>
      <w:r w:rsidR="00EA5A7B" w:rsidRPr="00EA5A7B">
        <w:rPr>
          <w:szCs w:val="26"/>
        </w:rPr>
        <w:t>279,696,871</w:t>
      </w:r>
      <w:r w:rsidR="00EA5A7B" w:rsidRPr="00EA5A7B">
        <w:rPr>
          <w:rFonts w:eastAsia="Times New Roman"/>
          <w:color w:val="000000"/>
          <w:kern w:val="20"/>
          <w:sz w:val="20"/>
          <w:szCs w:val="20"/>
        </w:rPr>
        <w:t xml:space="preserve"> </w:t>
      </w:r>
      <w:r w:rsidR="00E504C5" w:rsidRPr="00832441">
        <w:rPr>
          <w:szCs w:val="26"/>
        </w:rPr>
        <w:t>đồ</w:t>
      </w:r>
      <w:r w:rsidR="00EA5A7B">
        <w:rPr>
          <w:szCs w:val="26"/>
        </w:rPr>
        <w:t xml:space="preserve">ng, đồng thời làm phát sinh số thuế TNDN phải nộp trong năm 2014 số tiền: </w:t>
      </w:r>
      <w:r w:rsidR="00EA5A7B" w:rsidRPr="0042385F">
        <w:rPr>
          <w:b/>
          <w:szCs w:val="26"/>
        </w:rPr>
        <w:t>19.215.753</w:t>
      </w:r>
      <w:r w:rsidR="00EA5A7B">
        <w:rPr>
          <w:szCs w:val="26"/>
        </w:rPr>
        <w:t xml:space="preserve"> đồng.</w:t>
      </w:r>
    </w:p>
    <w:p w14:paraId="2581DF73" w14:textId="77777777" w:rsidR="00E504C5" w:rsidRDefault="00496507" w:rsidP="00496507">
      <w:pPr>
        <w:spacing w:before="120" w:after="0" w:line="240" w:lineRule="auto"/>
        <w:contextualSpacing/>
        <w:mirrorIndents/>
        <w:jc w:val="both"/>
        <w:rPr>
          <w:szCs w:val="28"/>
          <w:lang w:val="it-IT"/>
        </w:rPr>
      </w:pPr>
      <w:r>
        <w:rPr>
          <w:b/>
          <w:szCs w:val="26"/>
        </w:rPr>
        <w:t xml:space="preserve">        </w:t>
      </w:r>
      <w:r w:rsidR="00E504C5" w:rsidRPr="00450134">
        <w:rPr>
          <w:b/>
          <w:szCs w:val="26"/>
        </w:rPr>
        <w:t>Phân tích nguyên nhân chênh lệ</w:t>
      </w:r>
      <w:r w:rsidR="00E504C5">
        <w:rPr>
          <w:b/>
          <w:szCs w:val="26"/>
        </w:rPr>
        <w:t xml:space="preserve">ch: </w:t>
      </w:r>
      <w:r w:rsidR="00E504C5" w:rsidRPr="0040553C">
        <w:rPr>
          <w:szCs w:val="28"/>
        </w:rPr>
        <w:t>Tăng lợi nhuận trước thuế</w:t>
      </w:r>
      <w:r w:rsidR="00E504C5">
        <w:rPr>
          <w:szCs w:val="28"/>
        </w:rPr>
        <w:t xml:space="preserve"> </w:t>
      </w:r>
      <w:r w:rsidR="00E504C5">
        <w:rPr>
          <w:szCs w:val="26"/>
        </w:rPr>
        <w:t xml:space="preserve">TNDN năm 2014 </w:t>
      </w:r>
      <w:r w:rsidR="00E504C5">
        <w:rPr>
          <w:szCs w:val="28"/>
        </w:rPr>
        <w:t>số tiền là</w:t>
      </w:r>
      <w:r w:rsidR="00E504C5" w:rsidRPr="0040553C">
        <w:rPr>
          <w:szCs w:val="28"/>
        </w:rPr>
        <w:t xml:space="preserve">: </w:t>
      </w:r>
      <w:r w:rsidR="00EA5A7B" w:rsidRPr="00EA5A7B">
        <w:rPr>
          <w:szCs w:val="26"/>
        </w:rPr>
        <w:t>279,696,871</w:t>
      </w:r>
      <w:r w:rsidR="00EA5A7B" w:rsidRPr="00EA5A7B">
        <w:rPr>
          <w:rFonts w:eastAsia="Times New Roman"/>
          <w:color w:val="000000"/>
          <w:kern w:val="20"/>
          <w:sz w:val="20"/>
          <w:szCs w:val="20"/>
        </w:rPr>
        <w:t xml:space="preserve"> </w:t>
      </w:r>
      <w:r w:rsidR="00E504C5" w:rsidRPr="0040553C">
        <w:rPr>
          <w:szCs w:val="28"/>
        </w:rPr>
        <w:t>đồ</w:t>
      </w:r>
      <w:r w:rsidR="00E504C5">
        <w:rPr>
          <w:szCs w:val="28"/>
        </w:rPr>
        <w:t xml:space="preserve">ng là do: giảm </w:t>
      </w:r>
      <w:r w:rsidR="00E504C5">
        <w:rPr>
          <w:szCs w:val="28"/>
          <w:lang w:val="it-IT"/>
        </w:rPr>
        <w:t>c</w:t>
      </w:r>
      <w:r w:rsidR="00E504C5" w:rsidRPr="00515660">
        <w:rPr>
          <w:szCs w:val="28"/>
          <w:lang w:val="it-IT"/>
        </w:rPr>
        <w:t>hi phí</w:t>
      </w:r>
      <w:r w:rsidR="00E504C5">
        <w:rPr>
          <w:szCs w:val="28"/>
          <w:lang w:val="it-IT"/>
        </w:rPr>
        <w:t xml:space="preserve"> quản lý doanh nghiệp của hàng hóa, dịch vụ mua vào không phục vụ sản xuất kinh doanh.</w:t>
      </w:r>
      <w:r w:rsidR="009D3C6D">
        <w:rPr>
          <w:szCs w:val="28"/>
          <w:lang w:val="it-IT"/>
        </w:rPr>
        <w:t xml:space="preserve"> </w:t>
      </w:r>
    </w:p>
    <w:p w14:paraId="776BE745" w14:textId="073827EF" w:rsidR="005B4265" w:rsidRPr="00115FE2" w:rsidRDefault="00496507" w:rsidP="00115FE2">
      <w:pPr>
        <w:spacing w:before="120" w:after="0" w:line="240" w:lineRule="auto"/>
        <w:contextualSpacing/>
        <w:mirrorIndents/>
        <w:jc w:val="both"/>
        <w:rPr>
          <w:szCs w:val="28"/>
          <w:lang w:val="it-IT"/>
        </w:rPr>
      </w:pPr>
      <w:r>
        <w:rPr>
          <w:szCs w:val="28"/>
          <w:lang w:val="it-IT"/>
        </w:rPr>
        <w:t xml:space="preserve">       </w:t>
      </w:r>
      <w:r w:rsidR="00E504C5" w:rsidRPr="00515660">
        <w:rPr>
          <w:szCs w:val="28"/>
          <w:lang w:val="it-IT"/>
        </w:rPr>
        <w:t>Căn cứ Khoản 2, Điều 6 Thông tư 78/2014/TT-BTC đã được sửa đổi, bổ sung theo Khoản 2, Điều 4, Thông tư 96/2015/TT-BTC, Thông tư 25/2018/TT-BTC quy định các khoản chi không được trừ khi xác định thu nhập chịu thuế TNDN.</w:t>
      </w:r>
    </w:p>
    <w:p w14:paraId="019449FE" w14:textId="77777777" w:rsidR="006103BF" w:rsidRDefault="00496507" w:rsidP="00496507">
      <w:pPr>
        <w:tabs>
          <w:tab w:val="left" w:pos="567"/>
        </w:tabs>
        <w:spacing w:before="120" w:after="0" w:line="240" w:lineRule="auto"/>
        <w:contextualSpacing/>
        <w:mirrorIndents/>
        <w:jc w:val="both"/>
        <w:rPr>
          <w:szCs w:val="28"/>
        </w:rPr>
      </w:pPr>
      <w:r>
        <w:rPr>
          <w:szCs w:val="28"/>
        </w:rPr>
        <w:tab/>
      </w:r>
      <w:r w:rsidR="006103BF" w:rsidRPr="004D6836">
        <w:rPr>
          <w:szCs w:val="28"/>
        </w:rPr>
        <w:t xml:space="preserve">Truy thu </w:t>
      </w:r>
      <w:r w:rsidR="006103BF">
        <w:rPr>
          <w:szCs w:val="28"/>
        </w:rPr>
        <w:t>thuế TNCN qua kiểm tra do đơn vị kê khai thiếu một số khoản thu nhập chịu thuế:</w:t>
      </w:r>
    </w:p>
    <w:p w14:paraId="30E73592" w14:textId="77777777" w:rsidR="00EA5A7B" w:rsidRDefault="00496507" w:rsidP="00496507">
      <w:pPr>
        <w:tabs>
          <w:tab w:val="left" w:pos="567"/>
        </w:tabs>
        <w:spacing w:before="120" w:after="0" w:line="240" w:lineRule="auto"/>
        <w:contextualSpacing/>
        <w:mirrorIndents/>
        <w:jc w:val="both"/>
        <w:rPr>
          <w:rFonts w:eastAsia="Times New Roman"/>
          <w:szCs w:val="28"/>
          <w:lang w:val="nl-NL"/>
        </w:rPr>
      </w:pPr>
      <w:r>
        <w:rPr>
          <w:rFonts w:eastAsia="Times New Roman"/>
          <w:b/>
          <w:szCs w:val="28"/>
          <w:lang w:val="nl-NL"/>
        </w:rPr>
        <w:tab/>
      </w:r>
      <w:r w:rsidR="006103BF" w:rsidRPr="001322AC">
        <w:rPr>
          <w:rFonts w:eastAsia="Times New Roman"/>
          <w:b/>
          <w:szCs w:val="28"/>
          <w:lang w:val="nl-NL"/>
        </w:rPr>
        <w:t>+ Năm 201</w:t>
      </w:r>
      <w:r w:rsidR="00983447">
        <w:rPr>
          <w:rFonts w:eastAsia="Times New Roman"/>
          <w:b/>
          <w:szCs w:val="28"/>
          <w:lang w:val="nl-NL"/>
        </w:rPr>
        <w:t>3</w:t>
      </w:r>
      <w:r w:rsidR="006103BF" w:rsidRPr="001322AC">
        <w:rPr>
          <w:rFonts w:eastAsia="Times New Roman"/>
          <w:b/>
          <w:szCs w:val="28"/>
          <w:lang w:val="nl-NL"/>
        </w:rPr>
        <w:t>:</w:t>
      </w:r>
      <w:r w:rsidR="006103BF" w:rsidRPr="0089009E">
        <w:rPr>
          <w:rFonts w:eastAsia="Times New Roman"/>
          <w:szCs w:val="28"/>
          <w:lang w:val="nl-NL"/>
        </w:rPr>
        <w:t xml:space="preserve"> </w:t>
      </w:r>
      <w:r w:rsidR="00EA5A7B">
        <w:rPr>
          <w:rFonts w:eastAsia="Times New Roman"/>
          <w:szCs w:val="28"/>
          <w:lang w:val="nl-NL"/>
        </w:rPr>
        <w:t>Chưa phát hiện chênh lệch.</w:t>
      </w:r>
    </w:p>
    <w:p w14:paraId="30FEE088" w14:textId="77777777" w:rsidR="00983447" w:rsidRDefault="00496507" w:rsidP="00496507">
      <w:pPr>
        <w:tabs>
          <w:tab w:val="left" w:pos="567"/>
        </w:tabs>
        <w:spacing w:before="120" w:after="0" w:line="240" w:lineRule="auto"/>
        <w:contextualSpacing/>
        <w:mirrorIndents/>
        <w:jc w:val="both"/>
        <w:rPr>
          <w:rFonts w:eastAsia="Times New Roman"/>
          <w:szCs w:val="28"/>
          <w:lang w:val="nl-NL"/>
        </w:rPr>
      </w:pPr>
      <w:r>
        <w:rPr>
          <w:rFonts w:eastAsia="Times New Roman"/>
          <w:b/>
          <w:szCs w:val="28"/>
          <w:lang w:val="nl-NL"/>
        </w:rPr>
        <w:lastRenderedPageBreak/>
        <w:tab/>
      </w:r>
      <w:r w:rsidR="00983447" w:rsidRPr="001322AC">
        <w:rPr>
          <w:rFonts w:eastAsia="Times New Roman"/>
          <w:b/>
          <w:szCs w:val="28"/>
          <w:lang w:val="nl-NL"/>
        </w:rPr>
        <w:t>+ Năm 201</w:t>
      </w:r>
      <w:r w:rsidR="00983447">
        <w:rPr>
          <w:rFonts w:eastAsia="Times New Roman"/>
          <w:b/>
          <w:szCs w:val="28"/>
          <w:lang w:val="nl-NL"/>
        </w:rPr>
        <w:t>4</w:t>
      </w:r>
      <w:r w:rsidR="00983447" w:rsidRPr="001322AC">
        <w:rPr>
          <w:rFonts w:eastAsia="Times New Roman"/>
          <w:b/>
          <w:szCs w:val="28"/>
          <w:lang w:val="nl-NL"/>
        </w:rPr>
        <w:t>:</w:t>
      </w:r>
      <w:r w:rsidR="00983447" w:rsidRPr="0089009E">
        <w:rPr>
          <w:rFonts w:eastAsia="Times New Roman"/>
          <w:szCs w:val="28"/>
          <w:lang w:val="nl-NL"/>
        </w:rPr>
        <w:t xml:space="preserve"> Thuế TNCN phải nộp tăng </w:t>
      </w:r>
      <w:r w:rsidR="00983447">
        <w:rPr>
          <w:rFonts w:eastAsia="Times New Roman"/>
          <w:szCs w:val="28"/>
          <w:lang w:val="nl-NL"/>
        </w:rPr>
        <w:t xml:space="preserve">thêm qua kiểm tra là: </w:t>
      </w:r>
      <w:r w:rsidR="00983447" w:rsidRPr="00983447">
        <w:rPr>
          <w:rFonts w:eastAsia="Times New Roman"/>
          <w:szCs w:val="28"/>
          <w:lang w:val="nl-NL"/>
        </w:rPr>
        <w:t>9,519,683</w:t>
      </w:r>
      <w:r w:rsidR="00983447" w:rsidRPr="00B043FB">
        <w:rPr>
          <w:rFonts w:eastAsia="Times New Roman"/>
          <w:color w:val="000000"/>
          <w:sz w:val="24"/>
          <w:szCs w:val="24"/>
          <w:lang w:val="nl-NL"/>
        </w:rPr>
        <w:t xml:space="preserve"> </w:t>
      </w:r>
      <w:r w:rsidR="00983447" w:rsidRPr="0089009E">
        <w:rPr>
          <w:rFonts w:eastAsia="Times New Roman"/>
          <w:szCs w:val="28"/>
          <w:lang w:val="nl-NL"/>
        </w:rPr>
        <w:t>đồng</w:t>
      </w:r>
      <w:r w:rsidR="00983447">
        <w:rPr>
          <w:rFonts w:eastAsia="Times New Roman"/>
          <w:szCs w:val="28"/>
          <w:lang w:val="nl-NL"/>
        </w:rPr>
        <w:t xml:space="preserve"> do phát sinh </w:t>
      </w:r>
      <w:r w:rsidR="00983447" w:rsidRPr="0089009E">
        <w:rPr>
          <w:rFonts w:eastAsia="Times New Roman"/>
          <w:szCs w:val="28"/>
          <w:lang w:val="nl-NL"/>
        </w:rPr>
        <w:t xml:space="preserve">Thuế TNCN phải nộp tăng </w:t>
      </w:r>
      <w:r w:rsidR="00983447">
        <w:rPr>
          <w:rFonts w:eastAsia="Times New Roman"/>
          <w:szCs w:val="28"/>
          <w:lang w:val="nl-NL"/>
        </w:rPr>
        <w:t>thêm của cá nhân không ký hợp đồng, ký hợp đồng dưới 3 tháng và ký hợp đồng thử việc.</w:t>
      </w:r>
    </w:p>
    <w:p w14:paraId="3CF8931E" w14:textId="77777777" w:rsidR="00983447" w:rsidRDefault="00496507" w:rsidP="00496507">
      <w:pPr>
        <w:tabs>
          <w:tab w:val="left" w:pos="567"/>
        </w:tabs>
        <w:spacing w:before="120" w:after="0" w:line="240" w:lineRule="auto"/>
        <w:contextualSpacing/>
        <w:mirrorIndents/>
        <w:jc w:val="both"/>
        <w:rPr>
          <w:rFonts w:eastAsia="Times New Roman"/>
          <w:szCs w:val="28"/>
          <w:lang w:val="nl-NL"/>
        </w:rPr>
      </w:pPr>
      <w:r>
        <w:rPr>
          <w:rFonts w:eastAsia="Times New Roman"/>
          <w:szCs w:val="28"/>
          <w:lang w:val="nl-NL"/>
        </w:rPr>
        <w:tab/>
      </w:r>
      <w:r w:rsidR="00983447">
        <w:rPr>
          <w:rFonts w:eastAsia="Times New Roman"/>
          <w:szCs w:val="28"/>
          <w:lang w:val="nl-NL"/>
        </w:rPr>
        <w:t>Căn cứ</w:t>
      </w:r>
      <w:r w:rsidR="00983447" w:rsidRPr="0089009E">
        <w:rPr>
          <w:rFonts w:eastAsia="Times New Roman"/>
          <w:szCs w:val="28"/>
          <w:lang w:val="nl-NL"/>
        </w:rPr>
        <w:t xml:space="preserve"> </w:t>
      </w:r>
      <w:r w:rsidR="00983447">
        <w:rPr>
          <w:rFonts w:eastAsia="Times New Roman"/>
          <w:szCs w:val="28"/>
          <w:lang w:val="nl-NL"/>
        </w:rPr>
        <w:t>Đ</w:t>
      </w:r>
      <w:r w:rsidR="00983447" w:rsidRPr="0089009E">
        <w:rPr>
          <w:rFonts w:eastAsia="Times New Roman"/>
          <w:szCs w:val="28"/>
          <w:lang w:val="nl-NL"/>
        </w:rPr>
        <w:t>iều 2 thông tư 111/2013/TT-</w:t>
      </w:r>
      <w:r w:rsidR="00983447">
        <w:rPr>
          <w:rFonts w:eastAsia="Times New Roman"/>
          <w:szCs w:val="28"/>
          <w:lang w:val="nl-NL"/>
        </w:rPr>
        <w:t xml:space="preserve"> </w:t>
      </w:r>
      <w:r w:rsidR="00983447" w:rsidRPr="0089009E">
        <w:rPr>
          <w:rFonts w:eastAsia="Times New Roman"/>
          <w:szCs w:val="28"/>
          <w:lang w:val="nl-NL"/>
        </w:rPr>
        <w:t>BTC ngày 15/08/2013 của Bộ Tài Chính hướn</w:t>
      </w:r>
      <w:r w:rsidR="00983447">
        <w:rPr>
          <w:rFonts w:eastAsia="Times New Roman"/>
          <w:szCs w:val="28"/>
          <w:lang w:val="nl-NL"/>
        </w:rPr>
        <w:t>g dẫn thực hiện Luật thuế TNCN</w:t>
      </w:r>
    </w:p>
    <w:p w14:paraId="2730AF98" w14:textId="77777777" w:rsidR="00EA5A7B" w:rsidRDefault="00496507" w:rsidP="00496507">
      <w:pPr>
        <w:tabs>
          <w:tab w:val="left" w:pos="567"/>
        </w:tabs>
        <w:spacing w:before="120" w:after="0" w:line="240" w:lineRule="auto"/>
        <w:contextualSpacing/>
        <w:mirrorIndents/>
        <w:jc w:val="both"/>
        <w:rPr>
          <w:rFonts w:eastAsia="Times New Roman"/>
          <w:szCs w:val="28"/>
          <w:lang w:val="nl-NL"/>
        </w:rPr>
      </w:pPr>
      <w:r>
        <w:rPr>
          <w:rFonts w:eastAsia="Times New Roman"/>
          <w:b/>
          <w:szCs w:val="28"/>
          <w:lang w:val="nl-NL"/>
        </w:rPr>
        <w:tab/>
      </w:r>
      <w:r w:rsidR="00EA5A7B" w:rsidRPr="001322AC">
        <w:rPr>
          <w:rFonts w:eastAsia="Times New Roman"/>
          <w:b/>
          <w:szCs w:val="28"/>
          <w:lang w:val="nl-NL"/>
        </w:rPr>
        <w:t>+ Năm 201</w:t>
      </w:r>
      <w:r w:rsidR="00EA5A7B">
        <w:rPr>
          <w:rFonts w:eastAsia="Times New Roman"/>
          <w:b/>
          <w:szCs w:val="28"/>
          <w:lang w:val="nl-NL"/>
        </w:rPr>
        <w:t>5</w:t>
      </w:r>
      <w:r w:rsidR="00EA5A7B" w:rsidRPr="001322AC">
        <w:rPr>
          <w:rFonts w:eastAsia="Times New Roman"/>
          <w:b/>
          <w:szCs w:val="28"/>
          <w:lang w:val="nl-NL"/>
        </w:rPr>
        <w:t>:</w:t>
      </w:r>
      <w:r w:rsidR="00EA5A7B" w:rsidRPr="0089009E">
        <w:rPr>
          <w:rFonts w:eastAsia="Times New Roman"/>
          <w:szCs w:val="28"/>
          <w:lang w:val="nl-NL"/>
        </w:rPr>
        <w:t xml:space="preserve"> Thuế TNCN phải nộp tăng </w:t>
      </w:r>
      <w:r w:rsidR="00EA5A7B">
        <w:rPr>
          <w:rFonts w:eastAsia="Times New Roman"/>
          <w:szCs w:val="28"/>
          <w:lang w:val="nl-NL"/>
        </w:rPr>
        <w:t xml:space="preserve">thêm qua kiểm tra là: </w:t>
      </w:r>
      <w:r w:rsidR="00EA5A7B" w:rsidRPr="00EA5A7B">
        <w:rPr>
          <w:rFonts w:eastAsia="Times New Roman"/>
          <w:szCs w:val="28"/>
          <w:lang w:val="nl-NL"/>
        </w:rPr>
        <w:t>2,774,258</w:t>
      </w:r>
      <w:r w:rsidR="00EA5A7B" w:rsidRPr="00B043FB">
        <w:rPr>
          <w:rFonts w:eastAsia="Times New Roman"/>
          <w:color w:val="000000"/>
          <w:sz w:val="24"/>
          <w:szCs w:val="24"/>
          <w:lang w:val="nl-NL"/>
        </w:rPr>
        <w:t xml:space="preserve"> </w:t>
      </w:r>
      <w:r w:rsidR="00EA5A7B" w:rsidRPr="0089009E">
        <w:rPr>
          <w:rFonts w:eastAsia="Times New Roman"/>
          <w:szCs w:val="28"/>
          <w:lang w:val="nl-NL"/>
        </w:rPr>
        <w:t>đồng</w:t>
      </w:r>
      <w:r w:rsidR="00EA5A7B">
        <w:rPr>
          <w:rFonts w:eastAsia="Times New Roman"/>
          <w:szCs w:val="28"/>
          <w:lang w:val="nl-NL"/>
        </w:rPr>
        <w:t>, trong đó:</w:t>
      </w:r>
    </w:p>
    <w:p w14:paraId="11CD132B" w14:textId="77777777" w:rsidR="00EA5A7B" w:rsidRDefault="00496507" w:rsidP="00496507">
      <w:pPr>
        <w:tabs>
          <w:tab w:val="left" w:pos="567"/>
        </w:tabs>
        <w:spacing w:before="120" w:after="0" w:line="240" w:lineRule="auto"/>
        <w:contextualSpacing/>
        <w:mirrorIndents/>
        <w:jc w:val="both"/>
        <w:rPr>
          <w:rFonts w:eastAsia="Times New Roman"/>
          <w:szCs w:val="28"/>
          <w:lang w:val="nl-NL"/>
        </w:rPr>
      </w:pPr>
      <w:r>
        <w:rPr>
          <w:rFonts w:eastAsia="Times New Roman"/>
          <w:szCs w:val="28"/>
          <w:lang w:val="nl-NL"/>
        </w:rPr>
        <w:tab/>
      </w:r>
      <w:r w:rsidR="00EA5A7B">
        <w:rPr>
          <w:rFonts w:eastAsia="Times New Roman"/>
          <w:szCs w:val="28"/>
          <w:lang w:val="nl-NL"/>
        </w:rPr>
        <w:t xml:space="preserve">- </w:t>
      </w:r>
      <w:r w:rsidR="00EA5A7B" w:rsidRPr="0089009E">
        <w:rPr>
          <w:rFonts w:eastAsia="Times New Roman"/>
          <w:szCs w:val="28"/>
          <w:lang w:val="nl-NL"/>
        </w:rPr>
        <w:t xml:space="preserve">Thuế TNCN phải nộp tăng </w:t>
      </w:r>
      <w:r w:rsidR="00EA5A7B">
        <w:rPr>
          <w:rFonts w:eastAsia="Times New Roman"/>
          <w:szCs w:val="28"/>
          <w:lang w:val="nl-NL"/>
        </w:rPr>
        <w:t>thêm 2,000,000 đồng do phát sinh t</w:t>
      </w:r>
      <w:r w:rsidR="00EA5A7B" w:rsidRPr="0089009E">
        <w:rPr>
          <w:rFonts w:eastAsia="Times New Roman"/>
          <w:szCs w:val="28"/>
          <w:lang w:val="nl-NL"/>
        </w:rPr>
        <w:t xml:space="preserve">huế TNCN phải nộp tăng </w:t>
      </w:r>
      <w:r w:rsidR="00EA5A7B">
        <w:rPr>
          <w:rFonts w:eastAsia="Times New Roman"/>
          <w:szCs w:val="28"/>
          <w:lang w:val="nl-NL"/>
        </w:rPr>
        <w:t>thêm của cá nhân không ký hợp đồng, ký hợp đồng dưới 3 tháng và ký hợp đồng thử việc.</w:t>
      </w:r>
    </w:p>
    <w:p w14:paraId="03650DE6" w14:textId="77777777" w:rsidR="00EA5A7B" w:rsidRDefault="00EA5A7B" w:rsidP="00C841C0">
      <w:pPr>
        <w:spacing w:before="120" w:after="0" w:line="240" w:lineRule="auto"/>
        <w:ind w:firstLine="720"/>
        <w:contextualSpacing/>
        <w:mirrorIndents/>
        <w:jc w:val="both"/>
        <w:rPr>
          <w:rFonts w:eastAsia="Times New Roman"/>
          <w:szCs w:val="28"/>
          <w:lang w:val="nl-NL"/>
        </w:rPr>
      </w:pPr>
      <w:r>
        <w:rPr>
          <w:rFonts w:eastAsia="Times New Roman"/>
          <w:szCs w:val="28"/>
          <w:lang w:val="nl-NL"/>
        </w:rPr>
        <w:t>Căn cứ</w:t>
      </w:r>
      <w:r w:rsidRPr="0089009E">
        <w:rPr>
          <w:rFonts w:eastAsia="Times New Roman"/>
          <w:szCs w:val="28"/>
          <w:lang w:val="nl-NL"/>
        </w:rPr>
        <w:t xml:space="preserve"> </w:t>
      </w:r>
      <w:r>
        <w:rPr>
          <w:rFonts w:eastAsia="Times New Roman"/>
          <w:szCs w:val="28"/>
          <w:lang w:val="nl-NL"/>
        </w:rPr>
        <w:t>Đ</w:t>
      </w:r>
      <w:r w:rsidRPr="0089009E">
        <w:rPr>
          <w:rFonts w:eastAsia="Times New Roman"/>
          <w:szCs w:val="28"/>
          <w:lang w:val="nl-NL"/>
        </w:rPr>
        <w:t>iều 2 thông tư 111/2013/TT-</w:t>
      </w:r>
      <w:r>
        <w:rPr>
          <w:rFonts w:eastAsia="Times New Roman"/>
          <w:szCs w:val="28"/>
          <w:lang w:val="nl-NL"/>
        </w:rPr>
        <w:t xml:space="preserve"> </w:t>
      </w:r>
      <w:r w:rsidRPr="0089009E">
        <w:rPr>
          <w:rFonts w:eastAsia="Times New Roman"/>
          <w:szCs w:val="28"/>
          <w:lang w:val="nl-NL"/>
        </w:rPr>
        <w:t>BTC ngày 15/08/2013 của Bộ Tài Chính hướn</w:t>
      </w:r>
      <w:r>
        <w:rPr>
          <w:rFonts w:eastAsia="Times New Roman"/>
          <w:szCs w:val="28"/>
          <w:lang w:val="nl-NL"/>
        </w:rPr>
        <w:t>g dẫn thực hiện Luật thuế TNCN</w:t>
      </w:r>
    </w:p>
    <w:p w14:paraId="56D2E9A6" w14:textId="77777777" w:rsidR="00E71FBF" w:rsidRDefault="00EA5A7B" w:rsidP="00C841C0">
      <w:pPr>
        <w:spacing w:before="120" w:after="0" w:line="240" w:lineRule="auto"/>
        <w:ind w:firstLine="720"/>
        <w:contextualSpacing/>
        <w:mirrorIndents/>
        <w:jc w:val="both"/>
        <w:rPr>
          <w:rFonts w:eastAsia="Times New Roman"/>
          <w:szCs w:val="28"/>
          <w:lang w:val="nl-NL"/>
        </w:rPr>
      </w:pPr>
      <w:r>
        <w:rPr>
          <w:rFonts w:eastAsia="Times New Roman"/>
          <w:szCs w:val="28"/>
          <w:lang w:val="nl-NL"/>
        </w:rPr>
        <w:t xml:space="preserve">- </w:t>
      </w:r>
      <w:r w:rsidRPr="0089009E">
        <w:rPr>
          <w:rFonts w:eastAsia="Times New Roman"/>
          <w:szCs w:val="28"/>
          <w:lang w:val="nl-NL"/>
        </w:rPr>
        <w:t xml:space="preserve">Thuế TNCN phải nộp tăng </w:t>
      </w:r>
      <w:r>
        <w:rPr>
          <w:rFonts w:eastAsia="Times New Roman"/>
          <w:szCs w:val="28"/>
          <w:lang w:val="nl-NL"/>
        </w:rPr>
        <w:t xml:space="preserve">thêm </w:t>
      </w:r>
      <w:r w:rsidR="00E71FBF">
        <w:rPr>
          <w:rFonts w:eastAsia="Times New Roman"/>
          <w:szCs w:val="28"/>
          <w:lang w:val="nl-NL"/>
        </w:rPr>
        <w:t>774,258</w:t>
      </w:r>
      <w:r>
        <w:rPr>
          <w:rFonts w:eastAsia="Times New Roman"/>
          <w:szCs w:val="28"/>
          <w:lang w:val="nl-NL"/>
        </w:rPr>
        <w:t xml:space="preserve"> đồng do</w:t>
      </w:r>
      <w:r w:rsidR="00E71FBF">
        <w:rPr>
          <w:rFonts w:eastAsia="Times New Roman"/>
          <w:szCs w:val="28"/>
          <w:lang w:val="nl-NL"/>
        </w:rPr>
        <w:t xml:space="preserve"> phát sinh t</w:t>
      </w:r>
      <w:r w:rsidR="00E71FBF" w:rsidRPr="0089009E">
        <w:rPr>
          <w:rFonts w:eastAsia="Times New Roman"/>
          <w:szCs w:val="28"/>
          <w:lang w:val="nl-NL"/>
        </w:rPr>
        <w:t xml:space="preserve">huế TNCN phải nộp tăng </w:t>
      </w:r>
      <w:r w:rsidR="00E71FBF">
        <w:rPr>
          <w:rFonts w:eastAsia="Times New Roman"/>
          <w:szCs w:val="28"/>
          <w:lang w:val="nl-NL"/>
        </w:rPr>
        <w:t>thêm của cá nhân giảm trừ người phụ thuộc không đúng đối tượng.</w:t>
      </w:r>
    </w:p>
    <w:p w14:paraId="745A6EE0" w14:textId="77777777" w:rsidR="00983447" w:rsidRDefault="00E71FBF" w:rsidP="00C841C0">
      <w:pPr>
        <w:spacing w:before="120" w:after="0" w:line="240" w:lineRule="auto"/>
        <w:ind w:firstLine="720"/>
        <w:contextualSpacing/>
        <w:mirrorIndents/>
        <w:jc w:val="both"/>
        <w:rPr>
          <w:rFonts w:eastAsia="Times New Roman"/>
          <w:szCs w:val="28"/>
          <w:lang w:val="nl-NL"/>
        </w:rPr>
      </w:pPr>
      <w:r>
        <w:rPr>
          <w:rFonts w:eastAsia="Times New Roman"/>
          <w:szCs w:val="28"/>
          <w:lang w:val="nl-NL"/>
        </w:rPr>
        <w:t>Căn cứ</w:t>
      </w:r>
      <w:r w:rsidRPr="0089009E">
        <w:rPr>
          <w:rFonts w:eastAsia="Times New Roman"/>
          <w:szCs w:val="28"/>
          <w:lang w:val="nl-NL"/>
        </w:rPr>
        <w:t xml:space="preserve"> </w:t>
      </w:r>
      <w:r>
        <w:rPr>
          <w:rFonts w:eastAsia="Times New Roman"/>
          <w:szCs w:val="28"/>
          <w:lang w:val="nl-NL"/>
        </w:rPr>
        <w:t>Đ</w:t>
      </w:r>
      <w:r w:rsidRPr="0089009E">
        <w:rPr>
          <w:rFonts w:eastAsia="Times New Roman"/>
          <w:szCs w:val="28"/>
          <w:lang w:val="nl-NL"/>
        </w:rPr>
        <w:t xml:space="preserve">iều </w:t>
      </w:r>
      <w:r>
        <w:rPr>
          <w:rFonts w:eastAsia="Times New Roman"/>
          <w:szCs w:val="28"/>
          <w:lang w:val="nl-NL"/>
        </w:rPr>
        <w:t>9</w:t>
      </w:r>
      <w:r w:rsidRPr="0089009E">
        <w:rPr>
          <w:rFonts w:eastAsia="Times New Roman"/>
          <w:szCs w:val="28"/>
          <w:lang w:val="nl-NL"/>
        </w:rPr>
        <w:t xml:space="preserve"> thông tư 111/2013/TT-</w:t>
      </w:r>
      <w:r>
        <w:rPr>
          <w:rFonts w:eastAsia="Times New Roman"/>
          <w:szCs w:val="28"/>
          <w:lang w:val="nl-NL"/>
        </w:rPr>
        <w:t xml:space="preserve"> </w:t>
      </w:r>
      <w:r w:rsidRPr="0089009E">
        <w:rPr>
          <w:rFonts w:eastAsia="Times New Roman"/>
          <w:szCs w:val="28"/>
          <w:lang w:val="nl-NL"/>
        </w:rPr>
        <w:t>BTC ngày 15/08/2013 của Bộ Tài Chính hướng dẫn thực hiện Luật thuế TNCN.</w:t>
      </w:r>
      <w:r>
        <w:rPr>
          <w:rFonts w:eastAsia="Times New Roman"/>
          <w:szCs w:val="28"/>
          <w:lang w:val="nl-NL"/>
        </w:rPr>
        <w:t xml:space="preserve"> </w:t>
      </w:r>
    </w:p>
    <w:p w14:paraId="5918020A" w14:textId="6C180F2D" w:rsidR="00BD55DB" w:rsidRDefault="00E71FBF" w:rsidP="00DB4659">
      <w:pPr>
        <w:spacing w:before="120" w:after="0" w:line="240" w:lineRule="auto"/>
        <w:ind w:firstLine="720"/>
        <w:contextualSpacing/>
        <w:mirrorIndents/>
        <w:jc w:val="both"/>
        <w:rPr>
          <w:rFonts w:eastAsia="Times New Roman"/>
          <w:szCs w:val="28"/>
          <w:lang w:val="nl-NL"/>
        </w:rPr>
      </w:pPr>
      <w:r w:rsidRPr="001322AC">
        <w:rPr>
          <w:rFonts w:eastAsia="Times New Roman"/>
          <w:b/>
          <w:szCs w:val="28"/>
          <w:lang w:val="nl-NL"/>
        </w:rPr>
        <w:t xml:space="preserve">+ </w:t>
      </w:r>
    </w:p>
    <w:p w14:paraId="09132921" w14:textId="77777777" w:rsidR="00A718D1" w:rsidRPr="0053697F" w:rsidRDefault="00645073" w:rsidP="00C841C0">
      <w:pPr>
        <w:spacing w:before="4" w:after="4" w:line="240" w:lineRule="auto"/>
        <w:ind w:firstLine="567"/>
        <w:contextualSpacing/>
        <w:mirrorIndents/>
        <w:jc w:val="both"/>
        <w:rPr>
          <w:b/>
          <w:szCs w:val="28"/>
          <w:lang w:val="it-IT"/>
        </w:rPr>
      </w:pPr>
      <w:r w:rsidRPr="0053697F">
        <w:rPr>
          <w:b/>
          <w:szCs w:val="28"/>
          <w:lang w:val="it-IT"/>
        </w:rPr>
        <w:t>C</w:t>
      </w:r>
      <w:r w:rsidR="00D500EE" w:rsidRPr="0053697F">
        <w:rPr>
          <w:b/>
          <w:szCs w:val="28"/>
          <w:lang w:val="it-IT"/>
        </w:rPr>
        <w:t xml:space="preserve">. </w:t>
      </w:r>
      <w:r w:rsidR="009F5E31" w:rsidRPr="0053697F">
        <w:rPr>
          <w:b/>
          <w:szCs w:val="28"/>
          <w:lang w:val="it-IT"/>
        </w:rPr>
        <w:t>TÌNH HÌNH THỰC HIỆN NGHĨA VỤ VỚI NSNN</w:t>
      </w:r>
    </w:p>
    <w:p w14:paraId="3F1D9541" w14:textId="77777777" w:rsidR="00C841C0" w:rsidRPr="00B043FB" w:rsidRDefault="00A718D1" w:rsidP="00B86F00">
      <w:pPr>
        <w:spacing w:before="4" w:after="4" w:line="240" w:lineRule="auto"/>
        <w:ind w:firstLine="567"/>
        <w:contextualSpacing/>
        <w:mirrorIndents/>
        <w:jc w:val="right"/>
        <w:rPr>
          <w:rFonts w:eastAsia="Times New Roman"/>
          <w:b/>
          <w:sz w:val="27"/>
          <w:szCs w:val="27"/>
          <w:lang w:val="it-IT"/>
        </w:rPr>
      </w:pPr>
      <w:r w:rsidRPr="00B043FB">
        <w:rPr>
          <w:i/>
          <w:sz w:val="24"/>
          <w:szCs w:val="24"/>
          <w:lang w:val="it-IT"/>
        </w:rPr>
        <w:t>Đơn vị tính: VNĐ</w:t>
      </w:r>
      <w:r w:rsidR="00012E85" w:rsidRPr="00B043FB">
        <w:rPr>
          <w:i/>
          <w:sz w:val="24"/>
          <w:szCs w:val="24"/>
          <w:lang w:val="it-IT"/>
        </w:rPr>
        <w:t>.</w:t>
      </w:r>
    </w:p>
    <w:p w14:paraId="6CF3B647" w14:textId="77777777" w:rsidR="00C841C0" w:rsidRPr="00B043FB" w:rsidRDefault="00C841C0" w:rsidP="00C841C0">
      <w:pPr>
        <w:spacing w:before="120" w:after="0" w:line="240" w:lineRule="auto"/>
        <w:ind w:firstLine="720"/>
        <w:contextualSpacing/>
        <w:mirrorIndents/>
        <w:jc w:val="both"/>
        <w:rPr>
          <w:rFonts w:eastAsia="Times New Roman"/>
          <w:b/>
          <w:sz w:val="27"/>
          <w:szCs w:val="27"/>
          <w:lang w:val="it-IT"/>
        </w:rPr>
      </w:pPr>
    </w:p>
    <w:p w14:paraId="5CA4AF90" w14:textId="77777777" w:rsidR="00442269" w:rsidRPr="00B043FB" w:rsidRDefault="00012E85" w:rsidP="00012E85">
      <w:pPr>
        <w:tabs>
          <w:tab w:val="left" w:pos="567"/>
        </w:tabs>
        <w:spacing w:before="120" w:after="0" w:line="240" w:lineRule="auto"/>
        <w:contextualSpacing/>
        <w:mirrorIndents/>
        <w:jc w:val="both"/>
        <w:rPr>
          <w:rFonts w:eastAsia="Times New Roman"/>
          <w:b/>
          <w:sz w:val="27"/>
          <w:szCs w:val="27"/>
          <w:lang w:val="it-IT"/>
        </w:rPr>
      </w:pPr>
      <w:r w:rsidRPr="00B043FB">
        <w:rPr>
          <w:rFonts w:eastAsia="Times New Roman"/>
          <w:b/>
          <w:sz w:val="27"/>
          <w:szCs w:val="27"/>
          <w:lang w:val="it-IT"/>
        </w:rPr>
        <w:tab/>
      </w:r>
      <w:r w:rsidR="00645073" w:rsidRPr="00B043FB">
        <w:rPr>
          <w:rFonts w:eastAsia="Times New Roman"/>
          <w:b/>
          <w:sz w:val="27"/>
          <w:szCs w:val="27"/>
          <w:lang w:val="it-IT"/>
        </w:rPr>
        <w:t>D</w:t>
      </w:r>
      <w:r w:rsidR="00442269" w:rsidRPr="00937662">
        <w:rPr>
          <w:rFonts w:eastAsia="Times New Roman"/>
          <w:b/>
          <w:sz w:val="27"/>
          <w:szCs w:val="27"/>
          <w:lang w:val="vi-VN"/>
        </w:rPr>
        <w:t xml:space="preserve">. </w:t>
      </w:r>
      <w:r w:rsidR="009F5E31" w:rsidRPr="00B043FB">
        <w:rPr>
          <w:rFonts w:eastAsia="Times New Roman"/>
          <w:b/>
          <w:sz w:val="27"/>
          <w:szCs w:val="27"/>
          <w:lang w:val="it-IT"/>
        </w:rPr>
        <w:t>KẾT LUẬN</w:t>
      </w:r>
      <w:r w:rsidR="000C6C51" w:rsidRPr="00B043FB">
        <w:rPr>
          <w:rFonts w:eastAsia="Times New Roman"/>
          <w:b/>
          <w:sz w:val="27"/>
          <w:szCs w:val="27"/>
          <w:lang w:val="it-IT"/>
        </w:rPr>
        <w:t>.</w:t>
      </w:r>
      <w:r w:rsidR="009F5E31" w:rsidRPr="00B043FB">
        <w:rPr>
          <w:rFonts w:eastAsia="Times New Roman"/>
          <w:b/>
          <w:sz w:val="27"/>
          <w:szCs w:val="27"/>
          <w:lang w:val="it-IT"/>
        </w:rPr>
        <w:t xml:space="preserve"> KIẾN NGHỊ VÀ YÊU CẦU: </w:t>
      </w:r>
    </w:p>
    <w:p w14:paraId="34F00533" w14:textId="77777777" w:rsidR="00012E85" w:rsidRPr="00B043FB" w:rsidRDefault="00012E85" w:rsidP="00012E85">
      <w:pPr>
        <w:tabs>
          <w:tab w:val="left" w:pos="567"/>
        </w:tabs>
        <w:spacing w:before="4" w:after="4" w:line="240" w:lineRule="auto"/>
        <w:contextualSpacing/>
        <w:mirrorIndents/>
        <w:jc w:val="both"/>
        <w:rPr>
          <w:rFonts w:eastAsia="Times New Roman"/>
          <w:b/>
          <w:color w:val="000000"/>
          <w:szCs w:val="28"/>
          <w:lang w:val="vi-VN"/>
        </w:rPr>
      </w:pPr>
      <w:r>
        <w:rPr>
          <w:rFonts w:eastAsia="Times New Roman"/>
          <w:b/>
          <w:color w:val="000000"/>
          <w:szCs w:val="28"/>
          <w:lang w:val="vi-VN"/>
        </w:rPr>
        <w:tab/>
      </w:r>
      <w:r w:rsidR="00E01152" w:rsidRPr="00442269">
        <w:rPr>
          <w:rFonts w:eastAsia="Times New Roman"/>
          <w:b/>
          <w:color w:val="000000"/>
          <w:szCs w:val="28"/>
          <w:lang w:val="vi-VN"/>
        </w:rPr>
        <w:t>1.</w:t>
      </w:r>
      <w:r w:rsidR="00E01152" w:rsidRPr="00B043FB">
        <w:rPr>
          <w:rFonts w:eastAsia="Times New Roman"/>
          <w:b/>
          <w:color w:val="000000"/>
          <w:szCs w:val="28"/>
          <w:lang w:val="vi-VN"/>
        </w:rPr>
        <w:t xml:space="preserve"> Kết luận</w:t>
      </w:r>
      <w:r w:rsidR="00E01152" w:rsidRPr="00442269">
        <w:rPr>
          <w:rFonts w:eastAsia="Times New Roman"/>
          <w:b/>
          <w:color w:val="000000"/>
          <w:szCs w:val="28"/>
          <w:lang w:val="vi-VN"/>
        </w:rPr>
        <w:t>:</w:t>
      </w:r>
      <w:r w:rsidR="00E01152" w:rsidRPr="00B043FB">
        <w:rPr>
          <w:rFonts w:eastAsia="Times New Roman"/>
          <w:b/>
          <w:color w:val="000000"/>
          <w:szCs w:val="28"/>
          <w:lang w:val="vi-VN"/>
        </w:rPr>
        <w:t xml:space="preserve"> </w:t>
      </w:r>
    </w:p>
    <w:p w14:paraId="77043FDA" w14:textId="06225F98" w:rsidR="00E01152" w:rsidRPr="00B043FB" w:rsidRDefault="00012E85" w:rsidP="00012E85">
      <w:pPr>
        <w:tabs>
          <w:tab w:val="left" w:pos="567"/>
        </w:tabs>
        <w:spacing w:before="4" w:after="4" w:line="240" w:lineRule="auto"/>
        <w:contextualSpacing/>
        <w:mirrorIndents/>
        <w:jc w:val="both"/>
        <w:rPr>
          <w:rFonts w:eastAsia="Times New Roman"/>
          <w:b/>
          <w:color w:val="000000"/>
          <w:szCs w:val="28"/>
          <w:lang w:val="vi-VN"/>
        </w:rPr>
      </w:pPr>
      <w:r>
        <w:rPr>
          <w:rFonts w:eastAsia="Times New Roman"/>
          <w:szCs w:val="28"/>
          <w:lang w:val="vi-VN"/>
        </w:rPr>
        <w:tab/>
      </w:r>
      <w:r w:rsidR="00E01152" w:rsidRPr="00442269">
        <w:rPr>
          <w:rFonts w:eastAsia="Times New Roman"/>
          <w:szCs w:val="28"/>
          <w:lang w:val="vi-VN"/>
        </w:rPr>
        <w:t>-</w:t>
      </w:r>
      <w:r w:rsidR="00E01152" w:rsidRPr="00B043FB">
        <w:rPr>
          <w:rFonts w:eastAsia="Times New Roman"/>
          <w:szCs w:val="28"/>
          <w:lang w:val="vi-VN"/>
        </w:rPr>
        <w:t xml:space="preserve"> Về việc  mở</w:t>
      </w:r>
      <w:r w:rsidR="000C6C51" w:rsidRPr="00B043FB">
        <w:rPr>
          <w:rFonts w:eastAsia="Times New Roman"/>
          <w:szCs w:val="28"/>
          <w:lang w:val="vi-VN"/>
        </w:rPr>
        <w:t>,</w:t>
      </w:r>
      <w:r w:rsidR="00E01152" w:rsidRPr="00B043FB">
        <w:rPr>
          <w:rFonts w:eastAsia="Times New Roman"/>
          <w:szCs w:val="28"/>
          <w:lang w:val="vi-VN"/>
        </w:rPr>
        <w:t xml:space="preserve"> ghi chép</w:t>
      </w:r>
      <w:r w:rsidR="00C841C0" w:rsidRPr="00B043FB">
        <w:rPr>
          <w:rFonts w:eastAsia="Times New Roman"/>
          <w:szCs w:val="28"/>
          <w:lang w:val="vi-VN"/>
        </w:rPr>
        <w:t>,</w:t>
      </w:r>
      <w:r w:rsidR="00E01152" w:rsidRPr="00B043FB">
        <w:rPr>
          <w:rFonts w:eastAsia="Times New Roman"/>
          <w:szCs w:val="28"/>
          <w:lang w:val="vi-VN"/>
        </w:rPr>
        <w:t xml:space="preserve"> hạch toán trên sổ sách kế toán và hóa đơn chứng từ</w:t>
      </w:r>
      <w:r w:rsidR="00E01152" w:rsidRPr="00442269">
        <w:rPr>
          <w:rFonts w:eastAsia="Times New Roman"/>
          <w:szCs w:val="28"/>
          <w:lang w:val="vi-VN"/>
        </w:rPr>
        <w:t xml:space="preserve">: Tại thời điểm kiểm tra </w:t>
      </w:r>
      <w:r w:rsidR="00C841C0" w:rsidRPr="00B043FB">
        <w:rPr>
          <w:color w:val="000000"/>
          <w:szCs w:val="28"/>
          <w:lang w:val="vi-VN"/>
        </w:rPr>
        <w:t xml:space="preserve">Công ty TNHH </w:t>
      </w:r>
      <w:r w:rsidR="007C00FC">
        <w:rPr>
          <w:szCs w:val="28"/>
          <w:lang w:val="vi-VN"/>
        </w:rPr>
        <w:t>ABC</w:t>
      </w:r>
      <w:r w:rsidR="00C841C0" w:rsidRPr="00442269">
        <w:rPr>
          <w:rFonts w:eastAsia="Times New Roman"/>
          <w:szCs w:val="28"/>
          <w:lang w:val="vi-VN"/>
        </w:rPr>
        <w:t xml:space="preserve"> </w:t>
      </w:r>
      <w:r w:rsidR="00E01152" w:rsidRPr="00442269">
        <w:rPr>
          <w:rFonts w:eastAsia="Times New Roman"/>
          <w:szCs w:val="28"/>
          <w:lang w:val="vi-VN"/>
        </w:rPr>
        <w:t>thực hiện mở sổ sách kế toán</w:t>
      </w:r>
      <w:r w:rsidR="00C841C0">
        <w:rPr>
          <w:rFonts w:eastAsia="Times New Roman"/>
          <w:szCs w:val="28"/>
          <w:lang w:val="vi-VN"/>
        </w:rPr>
        <w:t>,</w:t>
      </w:r>
      <w:r w:rsidR="00E01152" w:rsidRPr="00442269">
        <w:rPr>
          <w:rFonts w:eastAsia="Times New Roman"/>
          <w:szCs w:val="28"/>
          <w:lang w:val="vi-VN"/>
        </w:rPr>
        <w:t xml:space="preserve"> lưu trữ chứng từ kế toán đầy đủ theo quy định.</w:t>
      </w:r>
    </w:p>
    <w:p w14:paraId="79129596" w14:textId="77777777" w:rsidR="00E01152" w:rsidRPr="009F5E31" w:rsidRDefault="00012E85" w:rsidP="00012E85">
      <w:pPr>
        <w:tabs>
          <w:tab w:val="left" w:pos="567"/>
        </w:tabs>
        <w:spacing w:before="4" w:after="4" w:line="240" w:lineRule="auto"/>
        <w:contextualSpacing/>
        <w:mirrorIndents/>
        <w:jc w:val="both"/>
        <w:rPr>
          <w:rFonts w:eastAsia="Times New Roman"/>
          <w:szCs w:val="28"/>
          <w:lang w:val="vi-VN"/>
        </w:rPr>
      </w:pPr>
      <w:r>
        <w:rPr>
          <w:rFonts w:eastAsia="Times New Roman"/>
          <w:szCs w:val="28"/>
          <w:lang w:val="vi-VN"/>
        </w:rPr>
        <w:tab/>
      </w:r>
      <w:r w:rsidR="00E01152" w:rsidRPr="00442269">
        <w:rPr>
          <w:rFonts w:eastAsia="Times New Roman"/>
          <w:szCs w:val="28"/>
          <w:lang w:val="vi-VN"/>
        </w:rPr>
        <w:t>- Về kê khai</w:t>
      </w:r>
      <w:r w:rsidR="00127A07" w:rsidRPr="0053697F">
        <w:rPr>
          <w:rFonts w:eastAsia="Times New Roman"/>
          <w:szCs w:val="28"/>
          <w:lang w:val="vi-VN"/>
        </w:rPr>
        <w:t xml:space="preserve"> </w:t>
      </w:r>
      <w:r w:rsidR="00E01152" w:rsidRPr="0053697F">
        <w:rPr>
          <w:rFonts w:eastAsia="Times New Roman"/>
          <w:szCs w:val="28"/>
          <w:lang w:val="vi-VN"/>
        </w:rPr>
        <w:t>thuế</w:t>
      </w:r>
      <w:r w:rsidR="000C6C51" w:rsidRPr="0053697F">
        <w:rPr>
          <w:rFonts w:eastAsia="Times New Roman"/>
          <w:szCs w:val="28"/>
          <w:lang w:val="vi-VN"/>
        </w:rPr>
        <w:t>,</w:t>
      </w:r>
      <w:r w:rsidR="00E01152" w:rsidRPr="0053697F">
        <w:rPr>
          <w:rFonts w:eastAsia="Times New Roman"/>
          <w:szCs w:val="28"/>
          <w:lang w:val="vi-VN"/>
        </w:rPr>
        <w:t xml:space="preserve"> nộp thuế</w:t>
      </w:r>
      <w:r w:rsidR="00E01152" w:rsidRPr="00442269">
        <w:rPr>
          <w:rFonts w:eastAsia="Times New Roman"/>
          <w:szCs w:val="28"/>
          <w:lang w:val="vi-VN"/>
        </w:rPr>
        <w:t xml:space="preserve">: Công ty thực hiện </w:t>
      </w:r>
      <w:r w:rsidR="00E01152" w:rsidRPr="0016368D">
        <w:rPr>
          <w:rFonts w:eastAsia="Times New Roman"/>
          <w:szCs w:val="28"/>
          <w:lang w:val="vi-VN"/>
        </w:rPr>
        <w:t>nộp hồ sơ khai thuế cho cơ quan thuế theo quy định đầy đủ</w:t>
      </w:r>
      <w:r w:rsidR="00E01152" w:rsidRPr="00442269">
        <w:rPr>
          <w:rFonts w:eastAsia="Times New Roman"/>
          <w:szCs w:val="28"/>
          <w:lang w:val="vi-VN"/>
        </w:rPr>
        <w:t>.</w:t>
      </w:r>
      <w:r w:rsidR="00E01152" w:rsidRPr="0053697F">
        <w:rPr>
          <w:rFonts w:eastAsia="Times New Roman"/>
          <w:szCs w:val="28"/>
          <w:lang w:val="vi-VN"/>
        </w:rPr>
        <w:t xml:space="preserve"> Công ty thực hiện báo cáo tình hình sử dụng hóa đơn theo đúng quy định.</w:t>
      </w:r>
    </w:p>
    <w:p w14:paraId="5901A463" w14:textId="77777777" w:rsidR="00E01152" w:rsidRPr="00D75CB4" w:rsidRDefault="00012E85" w:rsidP="00012E85">
      <w:pPr>
        <w:tabs>
          <w:tab w:val="left" w:pos="567"/>
        </w:tabs>
        <w:spacing w:before="4" w:after="4" w:line="240" w:lineRule="auto"/>
        <w:contextualSpacing/>
        <w:mirrorIndents/>
        <w:jc w:val="both"/>
        <w:rPr>
          <w:rFonts w:eastAsia="Times New Roman"/>
          <w:b/>
          <w:bCs/>
          <w:iCs/>
          <w:szCs w:val="28"/>
          <w:lang w:val="it-IT"/>
        </w:rPr>
      </w:pPr>
      <w:r>
        <w:rPr>
          <w:rFonts w:eastAsia="Times New Roman"/>
          <w:b/>
          <w:bCs/>
          <w:iCs/>
          <w:szCs w:val="28"/>
          <w:lang w:val="it-IT"/>
        </w:rPr>
        <w:tab/>
      </w:r>
      <w:r w:rsidR="00E01152" w:rsidRPr="00D75CB4">
        <w:rPr>
          <w:rFonts w:eastAsia="Times New Roman"/>
          <w:b/>
          <w:bCs/>
          <w:iCs/>
          <w:szCs w:val="28"/>
          <w:lang w:val="it-IT"/>
        </w:rPr>
        <w:t xml:space="preserve">2. Kiến nghị và yêu cầu: </w:t>
      </w:r>
    </w:p>
    <w:p w14:paraId="2F0C3E69" w14:textId="77777777" w:rsidR="00E01152" w:rsidRPr="00D75CB4" w:rsidRDefault="00012E85" w:rsidP="00012E85">
      <w:pPr>
        <w:pStyle w:val="ThnVnban"/>
        <w:tabs>
          <w:tab w:val="left" w:pos="567"/>
        </w:tabs>
        <w:spacing w:before="4" w:after="4"/>
        <w:contextualSpacing/>
        <w:mirrorIndents/>
        <w:rPr>
          <w:rFonts w:ascii="Times New Roman" w:hAnsi="Times New Roman"/>
          <w:sz w:val="28"/>
          <w:szCs w:val="28"/>
          <w:lang w:val="nl-NL"/>
        </w:rPr>
      </w:pPr>
      <w:r>
        <w:rPr>
          <w:rFonts w:ascii="Times New Roman" w:hAnsi="Times New Roman"/>
          <w:sz w:val="28"/>
          <w:szCs w:val="28"/>
          <w:lang w:val="nl-NL"/>
        </w:rPr>
        <w:tab/>
      </w:r>
      <w:r w:rsidR="00E01152" w:rsidRPr="00D75CB4">
        <w:rPr>
          <w:rFonts w:ascii="Times New Roman" w:hAnsi="Times New Roman"/>
          <w:sz w:val="28"/>
          <w:szCs w:val="28"/>
          <w:lang w:val="nl-NL"/>
        </w:rPr>
        <w:t>Công ty cần chấn chỉnh ngay những tồn đọng và tồn tại nêu trên.</w:t>
      </w:r>
    </w:p>
    <w:p w14:paraId="03C310D3" w14:textId="77777777" w:rsidR="00E01152" w:rsidRPr="00D75CB4" w:rsidRDefault="00012E85" w:rsidP="00012E85">
      <w:pPr>
        <w:pStyle w:val="ThnVnban"/>
        <w:tabs>
          <w:tab w:val="left" w:pos="567"/>
        </w:tabs>
        <w:spacing w:before="4" w:after="4"/>
        <w:contextualSpacing/>
        <w:mirrorIndents/>
        <w:rPr>
          <w:rFonts w:ascii="Times New Roman" w:hAnsi="Times New Roman"/>
          <w:sz w:val="28"/>
          <w:szCs w:val="28"/>
          <w:lang w:val="nl-NL"/>
        </w:rPr>
      </w:pPr>
      <w:r>
        <w:rPr>
          <w:rFonts w:ascii="Times New Roman" w:hAnsi="Times New Roman"/>
          <w:sz w:val="28"/>
          <w:szCs w:val="28"/>
          <w:lang w:val="nl-NL"/>
        </w:rPr>
        <w:tab/>
      </w:r>
      <w:r w:rsidR="00E01152" w:rsidRPr="00D75CB4">
        <w:rPr>
          <w:rFonts w:ascii="Times New Roman" w:hAnsi="Times New Roman"/>
          <w:sz w:val="28"/>
          <w:szCs w:val="28"/>
          <w:lang w:val="nl-NL"/>
        </w:rPr>
        <w:t>Chấp hành nghiêm chỉnh các quy định về chế độ kế toán</w:t>
      </w:r>
      <w:r w:rsidR="000C6C51">
        <w:rPr>
          <w:rFonts w:ascii="Times New Roman" w:hAnsi="Times New Roman"/>
          <w:sz w:val="28"/>
          <w:szCs w:val="28"/>
          <w:lang w:val="nl-NL"/>
        </w:rPr>
        <w:t>,</w:t>
      </w:r>
      <w:r w:rsidR="00E01152" w:rsidRPr="00D75CB4">
        <w:rPr>
          <w:rFonts w:ascii="Times New Roman" w:hAnsi="Times New Roman"/>
          <w:sz w:val="28"/>
          <w:szCs w:val="28"/>
          <w:lang w:val="nl-NL"/>
        </w:rPr>
        <w:t xml:space="preserve"> hạch toán kế toán theo đúng chế độ quy định.</w:t>
      </w:r>
    </w:p>
    <w:p w14:paraId="6D69177C" w14:textId="77777777" w:rsidR="00821522" w:rsidRPr="00B86F00" w:rsidRDefault="00012E85" w:rsidP="00012E85">
      <w:pPr>
        <w:pStyle w:val="ThnVnban"/>
        <w:tabs>
          <w:tab w:val="left" w:pos="567"/>
        </w:tabs>
        <w:spacing w:before="4" w:after="4"/>
        <w:contextualSpacing/>
        <w:mirrorIndents/>
        <w:rPr>
          <w:rFonts w:ascii="Times New Roman" w:hAnsi="Times New Roman"/>
          <w:sz w:val="28"/>
          <w:szCs w:val="28"/>
          <w:lang w:val="nl-NL"/>
        </w:rPr>
      </w:pPr>
      <w:r>
        <w:rPr>
          <w:rFonts w:ascii="Times New Roman" w:hAnsi="Times New Roman"/>
          <w:sz w:val="28"/>
          <w:szCs w:val="28"/>
          <w:lang w:val="nl-NL"/>
        </w:rPr>
        <w:tab/>
      </w:r>
      <w:r w:rsidR="00E01152" w:rsidRPr="00D75CB4">
        <w:rPr>
          <w:rFonts w:ascii="Times New Roman" w:hAnsi="Times New Roman"/>
          <w:sz w:val="28"/>
          <w:szCs w:val="28"/>
          <w:lang w:val="nl-NL"/>
        </w:rPr>
        <w:t xml:space="preserve">Căn cứ vào kết quả </w:t>
      </w:r>
      <w:r>
        <w:rPr>
          <w:rFonts w:ascii="Times New Roman" w:hAnsi="Times New Roman"/>
          <w:sz w:val="28"/>
          <w:szCs w:val="28"/>
          <w:lang w:val="nl-NL"/>
        </w:rPr>
        <w:t>thanh</w:t>
      </w:r>
      <w:r w:rsidR="00E01152" w:rsidRPr="00D75CB4">
        <w:rPr>
          <w:rFonts w:ascii="Times New Roman" w:hAnsi="Times New Roman"/>
          <w:sz w:val="28"/>
          <w:szCs w:val="28"/>
          <w:lang w:val="nl-NL"/>
        </w:rPr>
        <w:t xml:space="preserve"> tra và các quy định hiện hành  tại Luật thuế GTGT</w:t>
      </w:r>
      <w:r w:rsidR="000C6C51">
        <w:rPr>
          <w:rFonts w:ascii="Times New Roman" w:hAnsi="Times New Roman"/>
          <w:sz w:val="28"/>
          <w:szCs w:val="28"/>
          <w:lang w:val="nl-NL"/>
        </w:rPr>
        <w:t>,</w:t>
      </w:r>
      <w:r w:rsidR="00E01152" w:rsidRPr="00D75CB4">
        <w:rPr>
          <w:rFonts w:ascii="Times New Roman" w:hAnsi="Times New Roman"/>
          <w:sz w:val="28"/>
          <w:szCs w:val="28"/>
          <w:lang w:val="nl-NL"/>
        </w:rPr>
        <w:t xml:space="preserve"> Luật thuế TNCN</w:t>
      </w:r>
      <w:r w:rsidR="000C6C51">
        <w:rPr>
          <w:rFonts w:ascii="Times New Roman" w:hAnsi="Times New Roman"/>
          <w:sz w:val="28"/>
          <w:szCs w:val="28"/>
          <w:lang w:val="nl-NL"/>
        </w:rPr>
        <w:t>,</w:t>
      </w:r>
      <w:r w:rsidR="00E01152" w:rsidRPr="00D75CB4">
        <w:rPr>
          <w:rFonts w:ascii="Times New Roman" w:hAnsi="Times New Roman"/>
          <w:sz w:val="28"/>
          <w:szCs w:val="28"/>
          <w:lang w:val="nl-NL"/>
        </w:rPr>
        <w:t xml:space="preserve"> luật thuế TNDN</w:t>
      </w:r>
      <w:r w:rsidR="000C6C51">
        <w:rPr>
          <w:rFonts w:ascii="Times New Roman" w:hAnsi="Times New Roman"/>
          <w:sz w:val="28"/>
          <w:szCs w:val="28"/>
          <w:lang w:val="nl-NL"/>
        </w:rPr>
        <w:t>,</w:t>
      </w:r>
      <w:r w:rsidR="00E01152" w:rsidRPr="00D75CB4">
        <w:rPr>
          <w:rFonts w:ascii="Times New Roman" w:hAnsi="Times New Roman"/>
          <w:sz w:val="28"/>
          <w:szCs w:val="28"/>
          <w:lang w:val="nl-NL"/>
        </w:rPr>
        <w:t xml:space="preserve"> Luật QLT</w:t>
      </w:r>
      <w:r w:rsidR="000C6C51">
        <w:rPr>
          <w:rFonts w:ascii="Times New Roman" w:hAnsi="Times New Roman"/>
          <w:sz w:val="28"/>
          <w:szCs w:val="28"/>
          <w:lang w:val="nl-NL"/>
        </w:rPr>
        <w:t>.</w:t>
      </w:r>
      <w:r w:rsidR="00E01152" w:rsidRPr="00D75CB4">
        <w:rPr>
          <w:rFonts w:ascii="Times New Roman" w:hAnsi="Times New Roman"/>
          <w:sz w:val="28"/>
          <w:szCs w:val="28"/>
          <w:lang w:val="nl-NL"/>
        </w:rPr>
        <w:t xml:space="preserve"> Đoàn </w:t>
      </w:r>
      <w:r w:rsidR="00B86F00">
        <w:rPr>
          <w:rFonts w:ascii="Times New Roman" w:hAnsi="Times New Roman"/>
          <w:sz w:val="28"/>
          <w:szCs w:val="28"/>
          <w:lang w:val="nl-NL"/>
        </w:rPr>
        <w:t>thanh</w:t>
      </w:r>
      <w:r w:rsidR="00E01152" w:rsidRPr="00D75CB4">
        <w:rPr>
          <w:rFonts w:ascii="Times New Roman" w:hAnsi="Times New Roman"/>
          <w:sz w:val="28"/>
          <w:szCs w:val="28"/>
          <w:lang w:val="nl-NL"/>
        </w:rPr>
        <w:t xml:space="preserve"> tra kiến nghị:</w:t>
      </w:r>
    </w:p>
    <w:p w14:paraId="73B6F006" w14:textId="5D1C194F" w:rsidR="00821522" w:rsidRDefault="00012E85" w:rsidP="00012E85">
      <w:pPr>
        <w:tabs>
          <w:tab w:val="left" w:pos="567"/>
        </w:tabs>
        <w:spacing w:before="4" w:after="4" w:line="240" w:lineRule="auto"/>
        <w:contextualSpacing/>
        <w:mirrorIndents/>
        <w:jc w:val="both"/>
        <w:rPr>
          <w:szCs w:val="28"/>
          <w:lang w:val="nl-NL"/>
        </w:rPr>
      </w:pPr>
      <w:r>
        <w:rPr>
          <w:szCs w:val="28"/>
          <w:lang w:val="nl-NL"/>
        </w:rPr>
        <w:tab/>
      </w:r>
      <w:r w:rsidR="00821522" w:rsidRPr="00D75CB4">
        <w:rPr>
          <w:szCs w:val="28"/>
          <w:lang w:val="nl-NL"/>
        </w:rPr>
        <w:t xml:space="preserve">- Số tiền thuế truy thu qua </w:t>
      </w:r>
      <w:r w:rsidR="00B86F00">
        <w:rPr>
          <w:szCs w:val="28"/>
          <w:lang w:val="nl-NL"/>
        </w:rPr>
        <w:t>thanh</w:t>
      </w:r>
      <w:r w:rsidR="00821522" w:rsidRPr="00D75CB4">
        <w:rPr>
          <w:szCs w:val="28"/>
          <w:lang w:val="nl-NL"/>
        </w:rPr>
        <w:t xml:space="preserve"> tra tại đơn vị</w:t>
      </w:r>
      <w:r w:rsidR="00821522">
        <w:rPr>
          <w:szCs w:val="28"/>
          <w:lang w:val="nl-NL"/>
        </w:rPr>
        <w:t xml:space="preserve"> là: </w:t>
      </w:r>
      <w:r w:rsidR="00055842">
        <w:rPr>
          <w:b/>
          <w:szCs w:val="28"/>
          <w:lang w:val="nl-NL"/>
        </w:rPr>
        <w:t>.......</w:t>
      </w:r>
      <w:r w:rsidR="00821522" w:rsidRPr="00D75CB4">
        <w:rPr>
          <w:szCs w:val="28"/>
          <w:lang w:val="nl-NL"/>
        </w:rPr>
        <w:t xml:space="preserve">đồng. </w:t>
      </w:r>
    </w:p>
    <w:p w14:paraId="4C22F94F" w14:textId="77777777" w:rsidR="00821522" w:rsidRPr="00D75CB4" w:rsidRDefault="00012E85" w:rsidP="00012E85">
      <w:pPr>
        <w:tabs>
          <w:tab w:val="left" w:pos="567"/>
        </w:tabs>
        <w:spacing w:before="4" w:after="4" w:line="240" w:lineRule="auto"/>
        <w:contextualSpacing/>
        <w:mirrorIndents/>
        <w:jc w:val="both"/>
        <w:rPr>
          <w:szCs w:val="28"/>
          <w:lang w:val="nl-NL"/>
        </w:rPr>
      </w:pPr>
      <w:r>
        <w:rPr>
          <w:szCs w:val="28"/>
          <w:lang w:val="nl-NL"/>
        </w:rPr>
        <w:tab/>
      </w:r>
      <w:r w:rsidR="00821522" w:rsidRPr="00D75CB4">
        <w:rPr>
          <w:szCs w:val="28"/>
          <w:lang w:val="nl-NL"/>
        </w:rPr>
        <w:t>Trong đó:</w:t>
      </w:r>
    </w:p>
    <w:p w14:paraId="74C33186" w14:textId="7212C6B0" w:rsidR="00821522" w:rsidRDefault="00012E85" w:rsidP="00012E85">
      <w:pPr>
        <w:tabs>
          <w:tab w:val="left" w:pos="567"/>
        </w:tabs>
        <w:spacing w:before="4" w:after="4" w:line="240" w:lineRule="auto"/>
        <w:contextualSpacing/>
        <w:mirrorIndents/>
        <w:jc w:val="both"/>
        <w:rPr>
          <w:szCs w:val="28"/>
          <w:lang w:val="nl-NL"/>
        </w:rPr>
      </w:pPr>
      <w:r>
        <w:rPr>
          <w:szCs w:val="28"/>
          <w:lang w:val="nl-NL"/>
        </w:rPr>
        <w:tab/>
      </w:r>
      <w:r w:rsidR="00821522" w:rsidRPr="00D75CB4">
        <w:rPr>
          <w:szCs w:val="28"/>
          <w:lang w:val="nl-NL"/>
        </w:rPr>
        <w:t>+ Thuế</w:t>
      </w:r>
      <w:r w:rsidR="00821522">
        <w:rPr>
          <w:szCs w:val="28"/>
          <w:lang w:val="nl-NL"/>
        </w:rPr>
        <w:t xml:space="preserve"> TNCN:</w:t>
      </w:r>
      <w:r w:rsidR="00821522">
        <w:rPr>
          <w:szCs w:val="28"/>
          <w:lang w:val="nl-NL"/>
        </w:rPr>
        <w:tab/>
      </w:r>
      <w:r w:rsidR="00821522">
        <w:rPr>
          <w:szCs w:val="28"/>
          <w:lang w:val="nl-NL"/>
        </w:rPr>
        <w:tab/>
      </w:r>
      <w:r w:rsidR="00821522">
        <w:rPr>
          <w:szCs w:val="28"/>
          <w:lang w:val="nl-NL"/>
        </w:rPr>
        <w:tab/>
      </w:r>
      <w:r w:rsidR="00821522">
        <w:rPr>
          <w:szCs w:val="28"/>
          <w:lang w:val="nl-NL"/>
        </w:rPr>
        <w:tab/>
        <w:t xml:space="preserve">         </w:t>
      </w:r>
      <w:r w:rsidR="00055842">
        <w:rPr>
          <w:szCs w:val="28"/>
          <w:lang w:val="nl-NL"/>
        </w:rPr>
        <w:t>...</w:t>
      </w:r>
      <w:r w:rsidR="00821522" w:rsidRPr="00D75CB4">
        <w:rPr>
          <w:szCs w:val="28"/>
          <w:lang w:val="nl-NL"/>
        </w:rPr>
        <w:t>đồng.</w:t>
      </w:r>
    </w:p>
    <w:p w14:paraId="7F4FDC1C" w14:textId="7FC37398" w:rsidR="00821522" w:rsidRPr="00D75CB4" w:rsidRDefault="00012E85" w:rsidP="00012E85">
      <w:pPr>
        <w:tabs>
          <w:tab w:val="left" w:pos="567"/>
        </w:tabs>
        <w:spacing w:before="4" w:after="4" w:line="240" w:lineRule="auto"/>
        <w:contextualSpacing/>
        <w:mirrorIndents/>
        <w:jc w:val="both"/>
        <w:rPr>
          <w:szCs w:val="28"/>
          <w:lang w:val="nl-NL"/>
        </w:rPr>
      </w:pPr>
      <w:r>
        <w:rPr>
          <w:szCs w:val="28"/>
          <w:lang w:val="nl-NL"/>
        </w:rPr>
        <w:tab/>
      </w:r>
      <w:r w:rsidR="00821522" w:rsidRPr="00D75CB4">
        <w:rPr>
          <w:szCs w:val="28"/>
          <w:lang w:val="nl-NL"/>
        </w:rPr>
        <w:t>+ Thuế</w:t>
      </w:r>
      <w:r w:rsidR="00821522">
        <w:rPr>
          <w:szCs w:val="28"/>
          <w:lang w:val="nl-NL"/>
        </w:rPr>
        <w:t xml:space="preserve"> TNDN:</w:t>
      </w:r>
      <w:r w:rsidR="00821522">
        <w:rPr>
          <w:szCs w:val="28"/>
          <w:lang w:val="nl-NL"/>
        </w:rPr>
        <w:tab/>
      </w:r>
      <w:r w:rsidR="00821522">
        <w:rPr>
          <w:szCs w:val="28"/>
          <w:lang w:val="nl-NL"/>
        </w:rPr>
        <w:tab/>
      </w:r>
      <w:r w:rsidR="00821522">
        <w:rPr>
          <w:szCs w:val="28"/>
          <w:lang w:val="nl-NL"/>
        </w:rPr>
        <w:tab/>
      </w:r>
      <w:r w:rsidR="00821522">
        <w:rPr>
          <w:szCs w:val="28"/>
          <w:lang w:val="nl-NL"/>
        </w:rPr>
        <w:tab/>
        <w:t xml:space="preserve">         </w:t>
      </w:r>
      <w:r w:rsidR="00055842">
        <w:rPr>
          <w:szCs w:val="28"/>
          <w:lang w:val="nl-NL"/>
        </w:rPr>
        <w:t>....</w:t>
      </w:r>
      <w:r w:rsidR="00821522" w:rsidRPr="00D75CB4">
        <w:rPr>
          <w:szCs w:val="28"/>
          <w:lang w:val="nl-NL"/>
        </w:rPr>
        <w:t>đồng.</w:t>
      </w:r>
    </w:p>
    <w:p w14:paraId="35BC16E2" w14:textId="6352B054" w:rsidR="00833FAE" w:rsidRDefault="00957FC2" w:rsidP="00957FC2">
      <w:pPr>
        <w:spacing w:before="5" w:after="5" w:line="340" w:lineRule="exact"/>
        <w:jc w:val="both"/>
        <w:rPr>
          <w:szCs w:val="28"/>
          <w:lang w:val="nl-NL"/>
        </w:rPr>
      </w:pPr>
      <w:r>
        <w:rPr>
          <w:szCs w:val="28"/>
          <w:lang w:val="nl-NL"/>
        </w:rPr>
        <w:t xml:space="preserve">        </w:t>
      </w:r>
      <w:r w:rsidR="00821522" w:rsidRPr="00D75CB4">
        <w:rPr>
          <w:szCs w:val="28"/>
          <w:lang w:val="nl-NL"/>
        </w:rPr>
        <w:t>- Phạt vi phạm hành chính 20% tính trên số thuế GTGT, thuế TNDN</w:t>
      </w:r>
      <w:r w:rsidR="00821522">
        <w:rPr>
          <w:szCs w:val="28"/>
          <w:lang w:val="nl-NL"/>
        </w:rPr>
        <w:t>, thuế TNCN</w:t>
      </w:r>
      <w:r w:rsidR="00821522" w:rsidRPr="00D75CB4">
        <w:rPr>
          <w:szCs w:val="28"/>
          <w:lang w:val="nl-NL"/>
        </w:rPr>
        <w:t xml:space="preserve"> truy thu qua kiểm tra, số tiền phạt là</w:t>
      </w:r>
      <w:r w:rsidR="00821522">
        <w:rPr>
          <w:szCs w:val="28"/>
          <w:lang w:val="nl-NL"/>
        </w:rPr>
        <w:t xml:space="preserve">: </w:t>
      </w:r>
      <w:r w:rsidR="005A4552">
        <w:rPr>
          <w:szCs w:val="28"/>
          <w:lang w:val="nl-NL"/>
        </w:rPr>
        <w:t>...............</w:t>
      </w:r>
      <w:r w:rsidR="00821522" w:rsidRPr="00D75CB4">
        <w:rPr>
          <w:szCs w:val="28"/>
          <w:lang w:val="nl-NL"/>
        </w:rPr>
        <w:t xml:space="preserve">đồng. </w:t>
      </w:r>
    </w:p>
    <w:p w14:paraId="0BC6A78F" w14:textId="77777777" w:rsidR="00833FAE" w:rsidRPr="001903C4" w:rsidRDefault="00957FC2" w:rsidP="00957FC2">
      <w:pPr>
        <w:spacing w:before="5" w:after="5" w:line="340" w:lineRule="exact"/>
        <w:jc w:val="both"/>
        <w:rPr>
          <w:szCs w:val="28"/>
          <w:lang w:val="nl-NL"/>
        </w:rPr>
      </w:pPr>
      <w:r>
        <w:rPr>
          <w:szCs w:val="28"/>
          <w:lang w:val="nl-NL"/>
        </w:rPr>
        <w:t xml:space="preserve">        </w:t>
      </w:r>
      <w:r w:rsidR="00833FAE" w:rsidRPr="001903C4">
        <w:rPr>
          <w:szCs w:val="28"/>
          <w:lang w:val="nl-NL"/>
        </w:rPr>
        <w:t>Căn cứ đối với hành vi khai sai dẫn đến thiếu số tiền thuế phải nộp hoặc tăng số tiền thuế được khấu trừ, theo quy định tại Khoản 2b, Điều 3, Nghị định 129/2013/NĐ- CP ngày 16/10/2013 của Chính Phủ quy định về xử phạt vi phạm hành chính về thuế và cưỡng chế thi hành quyết định hành chính thuế.</w:t>
      </w:r>
    </w:p>
    <w:p w14:paraId="5F16C90D" w14:textId="240B7113" w:rsidR="00B86F00" w:rsidRDefault="00012E85" w:rsidP="00012E85">
      <w:pPr>
        <w:tabs>
          <w:tab w:val="left" w:pos="567"/>
        </w:tabs>
        <w:spacing w:before="4" w:after="4" w:line="240" w:lineRule="auto"/>
        <w:contextualSpacing/>
        <w:mirrorIndents/>
        <w:jc w:val="both"/>
        <w:rPr>
          <w:szCs w:val="28"/>
          <w:lang w:val="nl-NL"/>
        </w:rPr>
      </w:pPr>
      <w:r>
        <w:rPr>
          <w:szCs w:val="28"/>
          <w:lang w:val="nl-NL"/>
        </w:rPr>
        <w:tab/>
      </w:r>
      <w:r w:rsidR="00821522" w:rsidRPr="0044006A">
        <w:rPr>
          <w:szCs w:val="28"/>
          <w:lang w:val="nl-NL"/>
        </w:rPr>
        <w:t xml:space="preserve">- Tính tiền chậm nộp trên số thuế truy thu qua kiểm tra là: </w:t>
      </w:r>
      <w:r w:rsidR="000D03AE">
        <w:rPr>
          <w:szCs w:val="28"/>
          <w:lang w:val="nl-NL"/>
        </w:rPr>
        <w:t>................</w:t>
      </w:r>
      <w:r w:rsidR="00821522" w:rsidRPr="0044006A">
        <w:rPr>
          <w:szCs w:val="28"/>
          <w:lang w:val="nl-NL"/>
        </w:rPr>
        <w:t>đồng</w:t>
      </w:r>
      <w:r w:rsidR="00B86F00">
        <w:rPr>
          <w:szCs w:val="28"/>
          <w:lang w:val="nl-NL"/>
        </w:rPr>
        <w:t>.</w:t>
      </w:r>
    </w:p>
    <w:p w14:paraId="082BE918" w14:textId="77777777" w:rsidR="00B86F00" w:rsidRDefault="00B86F00" w:rsidP="00012E85">
      <w:pPr>
        <w:tabs>
          <w:tab w:val="left" w:pos="567"/>
        </w:tabs>
        <w:spacing w:before="4" w:after="4" w:line="240" w:lineRule="auto"/>
        <w:contextualSpacing/>
        <w:mirrorIndents/>
        <w:jc w:val="both"/>
        <w:rPr>
          <w:szCs w:val="28"/>
          <w:lang w:val="nl-NL"/>
        </w:rPr>
      </w:pPr>
      <w:r>
        <w:rPr>
          <w:szCs w:val="28"/>
          <w:lang w:val="nl-NL"/>
        </w:rPr>
        <w:tab/>
        <w:t>T</w:t>
      </w:r>
      <w:r w:rsidR="00821522" w:rsidRPr="0044006A">
        <w:rPr>
          <w:szCs w:val="28"/>
          <w:lang w:val="nl-NL"/>
        </w:rPr>
        <w:t>rong đó</w:t>
      </w:r>
      <w:r>
        <w:rPr>
          <w:szCs w:val="28"/>
          <w:lang w:val="nl-NL"/>
        </w:rPr>
        <w:t>:</w:t>
      </w:r>
    </w:p>
    <w:p w14:paraId="1799EA61" w14:textId="23E23C91" w:rsidR="00B86F00" w:rsidRDefault="00B86F00" w:rsidP="00012E85">
      <w:pPr>
        <w:tabs>
          <w:tab w:val="left" w:pos="567"/>
        </w:tabs>
        <w:spacing w:before="4" w:after="4" w:line="240" w:lineRule="auto"/>
        <w:contextualSpacing/>
        <w:mirrorIndents/>
        <w:jc w:val="both"/>
        <w:rPr>
          <w:szCs w:val="28"/>
          <w:lang w:val="nl-NL"/>
        </w:rPr>
      </w:pPr>
      <w:r>
        <w:rPr>
          <w:szCs w:val="28"/>
          <w:lang w:val="nl-NL"/>
        </w:rPr>
        <w:tab/>
        <w:t>+</w:t>
      </w:r>
      <w:r w:rsidR="00821522" w:rsidRPr="0044006A">
        <w:rPr>
          <w:szCs w:val="28"/>
          <w:lang w:val="nl-NL"/>
        </w:rPr>
        <w:t xml:space="preserve"> </w:t>
      </w:r>
      <w:r>
        <w:rPr>
          <w:szCs w:val="28"/>
          <w:lang w:val="nl-NL"/>
        </w:rPr>
        <w:t>T</w:t>
      </w:r>
      <w:r w:rsidR="00821522" w:rsidRPr="0044006A">
        <w:rPr>
          <w:szCs w:val="28"/>
          <w:lang w:val="nl-NL"/>
        </w:rPr>
        <w:t>iền chậm nộp thuế TNCN:</w:t>
      </w:r>
      <w:r w:rsidR="00BB3C0A">
        <w:rPr>
          <w:szCs w:val="28"/>
          <w:lang w:val="nl-NL"/>
        </w:rPr>
        <w:t xml:space="preserve"> </w:t>
      </w:r>
      <w:r w:rsidR="000D03AE">
        <w:rPr>
          <w:szCs w:val="28"/>
          <w:lang w:val="nl-NL"/>
        </w:rPr>
        <w:t>.................</w:t>
      </w:r>
      <w:r w:rsidR="00821522" w:rsidRPr="0044006A">
        <w:rPr>
          <w:szCs w:val="28"/>
          <w:lang w:val="nl-NL"/>
        </w:rPr>
        <w:t>đồ</w:t>
      </w:r>
      <w:r>
        <w:rPr>
          <w:szCs w:val="28"/>
          <w:lang w:val="nl-NL"/>
        </w:rPr>
        <w:t>ng.</w:t>
      </w:r>
    </w:p>
    <w:p w14:paraId="06C1489C" w14:textId="6C2AE5D6" w:rsidR="00BB3C0A" w:rsidRDefault="00B86F00" w:rsidP="00012E85">
      <w:pPr>
        <w:tabs>
          <w:tab w:val="left" w:pos="567"/>
        </w:tabs>
        <w:spacing w:before="4" w:after="4" w:line="240" w:lineRule="auto"/>
        <w:contextualSpacing/>
        <w:mirrorIndents/>
        <w:jc w:val="both"/>
        <w:rPr>
          <w:szCs w:val="28"/>
          <w:lang w:val="nl-NL"/>
        </w:rPr>
      </w:pPr>
      <w:r>
        <w:rPr>
          <w:szCs w:val="28"/>
          <w:lang w:val="nl-NL"/>
        </w:rPr>
        <w:tab/>
        <w:t>+</w:t>
      </w:r>
      <w:r w:rsidR="00821522" w:rsidRPr="0044006A">
        <w:rPr>
          <w:szCs w:val="28"/>
          <w:lang w:val="nl-NL"/>
        </w:rPr>
        <w:t xml:space="preserve"> </w:t>
      </w:r>
      <w:r>
        <w:rPr>
          <w:szCs w:val="28"/>
          <w:lang w:val="nl-NL"/>
        </w:rPr>
        <w:t>T</w:t>
      </w:r>
      <w:r w:rsidR="00821522" w:rsidRPr="0044006A">
        <w:rPr>
          <w:szCs w:val="28"/>
          <w:lang w:val="nl-NL"/>
        </w:rPr>
        <w:t xml:space="preserve">iền chậm nộp thuế TNDN: </w:t>
      </w:r>
      <w:r w:rsidR="000D03AE">
        <w:rPr>
          <w:szCs w:val="28"/>
          <w:lang w:val="nl-NL"/>
        </w:rPr>
        <w:t>..................</w:t>
      </w:r>
      <w:r w:rsidR="00821522" w:rsidRPr="0044006A">
        <w:rPr>
          <w:szCs w:val="28"/>
          <w:lang w:val="nl-NL"/>
        </w:rPr>
        <w:t>đồng</w:t>
      </w:r>
      <w:r w:rsidR="00BB3C0A">
        <w:rPr>
          <w:szCs w:val="28"/>
          <w:lang w:val="nl-NL"/>
        </w:rPr>
        <w:t>,</w:t>
      </w:r>
    </w:p>
    <w:p w14:paraId="400B3315" w14:textId="77777777" w:rsidR="00821522" w:rsidRDefault="00BB3C0A" w:rsidP="00012E85">
      <w:pPr>
        <w:tabs>
          <w:tab w:val="left" w:pos="567"/>
        </w:tabs>
        <w:spacing w:before="4" w:after="4" w:line="240" w:lineRule="auto"/>
        <w:contextualSpacing/>
        <w:mirrorIndents/>
        <w:jc w:val="both"/>
        <w:rPr>
          <w:szCs w:val="28"/>
          <w:lang w:val="nl-NL"/>
        </w:rPr>
      </w:pPr>
      <w:r>
        <w:rPr>
          <w:szCs w:val="28"/>
          <w:lang w:val="nl-NL"/>
        </w:rPr>
        <w:t xml:space="preserve"> </w:t>
      </w:r>
      <w:r>
        <w:rPr>
          <w:szCs w:val="28"/>
          <w:lang w:val="nl-NL"/>
        </w:rPr>
        <w:tab/>
      </w:r>
      <w:r w:rsidRPr="001903C4">
        <w:rPr>
          <w:szCs w:val="28"/>
          <w:lang w:val="nl-NL"/>
        </w:rPr>
        <w:t>Căn cứ</w:t>
      </w:r>
      <w:r w:rsidR="00821522" w:rsidRPr="0044006A">
        <w:rPr>
          <w:szCs w:val="28"/>
          <w:lang w:val="nl-NL"/>
        </w:rPr>
        <w:t xml:space="preserve"> theo quy định tại </w:t>
      </w:r>
      <w:r w:rsidR="00821522" w:rsidRPr="0044006A">
        <w:rPr>
          <w:bCs/>
          <w:szCs w:val="28"/>
          <w:lang w:val="nl-NL"/>
        </w:rPr>
        <w:t xml:space="preserve">Khoản 1, Điều 41 Thông tư số 166/2013/TT-BTC ngày 15/11/2013 của Bộ Tài chính quy định chi tiết về xử phạt vi phạm hành chính về thuế </w:t>
      </w:r>
      <w:r w:rsidR="00821522" w:rsidRPr="0044006A">
        <w:rPr>
          <w:szCs w:val="28"/>
          <w:lang w:val="nl-NL"/>
        </w:rPr>
        <w:t>và Khoản 1, Điều 3 Nghị định 100/2016/NĐ- CP ngày 01/07/2016 của Chính phủ, số tiền phạt chậm nộp tính đế</w:t>
      </w:r>
      <w:r w:rsidR="00833FAE">
        <w:rPr>
          <w:szCs w:val="28"/>
          <w:lang w:val="nl-NL"/>
        </w:rPr>
        <w:t xml:space="preserve">n ngày </w:t>
      </w:r>
      <w:r w:rsidR="00821522" w:rsidRPr="0044006A">
        <w:rPr>
          <w:szCs w:val="28"/>
          <w:lang w:val="nl-NL"/>
        </w:rPr>
        <w:t>0</w:t>
      </w:r>
      <w:r w:rsidR="00833FAE">
        <w:rPr>
          <w:szCs w:val="28"/>
          <w:lang w:val="nl-NL"/>
        </w:rPr>
        <w:t>6</w:t>
      </w:r>
      <w:r w:rsidR="00821522" w:rsidRPr="0044006A">
        <w:rPr>
          <w:szCs w:val="28"/>
          <w:lang w:val="nl-NL"/>
        </w:rPr>
        <w:t>/0</w:t>
      </w:r>
      <w:r w:rsidR="00833FAE">
        <w:rPr>
          <w:szCs w:val="28"/>
          <w:lang w:val="nl-NL"/>
        </w:rPr>
        <w:t>7/2022</w:t>
      </w:r>
      <w:r w:rsidR="00821522" w:rsidRPr="0044006A">
        <w:rPr>
          <w:szCs w:val="28"/>
          <w:lang w:val="nl-NL"/>
        </w:rPr>
        <w:t>.</w:t>
      </w:r>
    </w:p>
    <w:p w14:paraId="08B37F21" w14:textId="2E866B60" w:rsidR="00B86F00" w:rsidRPr="0044006A" w:rsidRDefault="00B86F00" w:rsidP="00B86F00">
      <w:pPr>
        <w:spacing w:before="4" w:after="4" w:line="320" w:lineRule="exact"/>
        <w:ind w:firstLine="720"/>
        <w:jc w:val="both"/>
        <w:rPr>
          <w:szCs w:val="28"/>
          <w:lang w:val="nl-NL"/>
        </w:rPr>
      </w:pPr>
      <w:r>
        <w:rPr>
          <w:szCs w:val="28"/>
          <w:lang w:val="nl-NL"/>
        </w:rPr>
        <w:t xml:space="preserve">- </w:t>
      </w:r>
      <w:r w:rsidRPr="00EF43BA">
        <w:rPr>
          <w:szCs w:val="28"/>
          <w:lang w:val="nl-NL"/>
        </w:rPr>
        <w:t xml:space="preserve">Phạt vi phạm hành chính số tiền: </w:t>
      </w:r>
      <w:r w:rsidR="00256B9C">
        <w:rPr>
          <w:szCs w:val="28"/>
          <w:lang w:val="nl-NL"/>
        </w:rPr>
        <w:t>...................</w:t>
      </w:r>
      <w:r w:rsidRPr="00EF43BA">
        <w:rPr>
          <w:szCs w:val="28"/>
          <w:lang w:val="nl-NL"/>
        </w:rPr>
        <w:t>đồng về hành vi khai sai các nội dung chỉ tiêu trên hồ sơ khai thuế</w:t>
      </w:r>
      <w:r>
        <w:rPr>
          <w:szCs w:val="28"/>
          <w:lang w:val="nl-NL"/>
        </w:rPr>
        <w:t>,</w:t>
      </w:r>
      <w:r w:rsidRPr="00EF43BA">
        <w:rPr>
          <w:szCs w:val="28"/>
          <w:lang w:val="nl-NL"/>
        </w:rPr>
        <w:t xml:space="preserve"> theo quy định tại Điểm b, Khoản 3, Điều 12, Nghị định số 125/2020/NĐ-CP ngày 19/10/2020 của Chính Phủ quy định xử phạt vi phạm hành chính về thuế, hóa đơn.</w:t>
      </w:r>
    </w:p>
    <w:p w14:paraId="6920C7F0" w14:textId="4E041ECD" w:rsidR="00E01152" w:rsidRPr="0053697F" w:rsidRDefault="00012E85" w:rsidP="00012E85">
      <w:pPr>
        <w:tabs>
          <w:tab w:val="left" w:pos="567"/>
        </w:tabs>
        <w:spacing w:before="120" w:after="0" w:line="240" w:lineRule="auto"/>
        <w:contextualSpacing/>
        <w:mirrorIndents/>
        <w:jc w:val="both"/>
        <w:rPr>
          <w:color w:val="000000"/>
          <w:szCs w:val="28"/>
          <w:shd w:val="clear" w:color="auto" w:fill="FFFFFF"/>
          <w:lang w:val="nl-NL"/>
        </w:rPr>
      </w:pPr>
      <w:r w:rsidRPr="00B043FB">
        <w:rPr>
          <w:color w:val="000000"/>
          <w:szCs w:val="28"/>
          <w:lang w:val="nl-NL"/>
        </w:rPr>
        <w:tab/>
      </w:r>
      <w:r w:rsidRPr="003978D0">
        <w:rPr>
          <w:color w:val="000000"/>
          <w:szCs w:val="28"/>
        </w:rPr>
        <w:t xml:space="preserve">Công ty TNHH </w:t>
      </w:r>
      <w:r w:rsidR="007C00FC">
        <w:rPr>
          <w:szCs w:val="28"/>
          <w:lang w:val="vi-VN"/>
        </w:rPr>
        <w:t>ABC</w:t>
      </w:r>
      <w:r w:rsidRPr="0053697F">
        <w:rPr>
          <w:color w:val="000000"/>
          <w:szCs w:val="28"/>
          <w:shd w:val="clear" w:color="auto" w:fill="FFFFFF"/>
          <w:lang w:val="nl-NL"/>
        </w:rPr>
        <w:t xml:space="preserve"> </w:t>
      </w:r>
      <w:r w:rsidR="00E01152" w:rsidRPr="0053697F">
        <w:rPr>
          <w:color w:val="000000"/>
          <w:szCs w:val="28"/>
          <w:shd w:val="clear" w:color="auto" w:fill="FFFFFF"/>
          <w:lang w:val="nl-NL"/>
        </w:rPr>
        <w:t>phải tự xác định số tiền chậm nộp theo quy định trên số thuế truy thu kể từ sau ngày ký biên bản này</w:t>
      </w:r>
      <w:r w:rsidR="000C6C51" w:rsidRPr="0053697F">
        <w:rPr>
          <w:color w:val="000000"/>
          <w:szCs w:val="28"/>
          <w:shd w:val="clear" w:color="auto" w:fill="FFFFFF"/>
          <w:lang w:val="nl-NL"/>
        </w:rPr>
        <w:t>.</w:t>
      </w:r>
      <w:r w:rsidR="00E01152" w:rsidRPr="0053697F">
        <w:rPr>
          <w:color w:val="000000"/>
          <w:szCs w:val="28"/>
          <w:shd w:val="clear" w:color="auto" w:fill="FFFFFF"/>
          <w:lang w:val="nl-NL"/>
        </w:rPr>
        <w:t xml:space="preserve"> đến thời điểm nộp đủ các khoản tiền thuế truy thu vào NSNN.</w:t>
      </w:r>
    </w:p>
    <w:p w14:paraId="29A32FCF" w14:textId="2EFAC135" w:rsidR="00E01152" w:rsidRPr="00D75CB4" w:rsidRDefault="00012E85" w:rsidP="00012E85">
      <w:pPr>
        <w:pStyle w:val="ThnVnban"/>
        <w:tabs>
          <w:tab w:val="left" w:pos="567"/>
        </w:tabs>
        <w:spacing w:before="120"/>
        <w:contextualSpacing/>
        <w:mirrorIndents/>
        <w:rPr>
          <w:rFonts w:ascii="Times New Roman" w:hAnsi="Times New Roman"/>
          <w:b/>
          <w:sz w:val="28"/>
          <w:szCs w:val="28"/>
          <w:lang w:val="nl-NL"/>
        </w:rPr>
      </w:pPr>
      <w:r>
        <w:rPr>
          <w:rFonts w:ascii="Times New Roman" w:hAnsi="Times New Roman"/>
          <w:b/>
          <w:sz w:val="28"/>
          <w:szCs w:val="28"/>
          <w:lang w:val="nl-NL"/>
        </w:rPr>
        <w:tab/>
      </w:r>
      <w:r w:rsidR="00E01152" w:rsidRPr="00D75CB4">
        <w:rPr>
          <w:rFonts w:ascii="Times New Roman" w:hAnsi="Times New Roman"/>
          <w:b/>
          <w:sz w:val="28"/>
          <w:szCs w:val="28"/>
          <w:lang w:val="nl-NL"/>
        </w:rPr>
        <w:t>Tổng số tiền thuế</w:t>
      </w:r>
      <w:r w:rsidR="00AA6514">
        <w:rPr>
          <w:rFonts w:ascii="Times New Roman" w:hAnsi="Times New Roman"/>
          <w:b/>
          <w:sz w:val="28"/>
          <w:szCs w:val="28"/>
          <w:lang w:val="nl-NL"/>
        </w:rPr>
        <w:t xml:space="preserve"> truy hoàn, truy thu, tiền</w:t>
      </w:r>
      <w:r w:rsidR="00E01152" w:rsidRPr="00D75CB4">
        <w:rPr>
          <w:rFonts w:ascii="Times New Roman" w:hAnsi="Times New Roman"/>
          <w:b/>
          <w:sz w:val="28"/>
          <w:szCs w:val="28"/>
          <w:lang w:val="nl-NL"/>
        </w:rPr>
        <w:t xml:space="preserve"> xử phạt</w:t>
      </w:r>
      <w:r w:rsidR="00AA6514">
        <w:rPr>
          <w:rFonts w:ascii="Times New Roman" w:hAnsi="Times New Roman"/>
          <w:b/>
          <w:sz w:val="28"/>
          <w:szCs w:val="28"/>
          <w:lang w:val="nl-NL"/>
        </w:rPr>
        <w:t>,</w:t>
      </w:r>
      <w:r w:rsidR="00E01152" w:rsidRPr="00D75CB4">
        <w:rPr>
          <w:rFonts w:ascii="Times New Roman" w:hAnsi="Times New Roman"/>
          <w:b/>
          <w:sz w:val="28"/>
          <w:szCs w:val="28"/>
          <w:lang w:val="nl-NL"/>
        </w:rPr>
        <w:t xml:space="preserve"> tiền chậm nộp là: </w:t>
      </w:r>
      <w:r w:rsidR="00B66361">
        <w:rPr>
          <w:rFonts w:ascii="Times New Roman" w:hAnsi="Times New Roman"/>
          <w:b/>
          <w:sz w:val="28"/>
          <w:szCs w:val="28"/>
          <w:lang w:val="nl-NL"/>
        </w:rPr>
        <w:t>.....................</w:t>
      </w:r>
      <w:r w:rsidR="00E01152" w:rsidRPr="00D75CB4">
        <w:rPr>
          <w:rFonts w:ascii="Times New Roman" w:hAnsi="Times New Roman"/>
          <w:b/>
          <w:sz w:val="28"/>
          <w:szCs w:val="28"/>
          <w:lang w:val="nl-NL"/>
        </w:rPr>
        <w:t>đồng</w:t>
      </w:r>
      <w:r w:rsidR="00E01152">
        <w:rPr>
          <w:rFonts w:ascii="Times New Roman" w:hAnsi="Times New Roman"/>
          <w:b/>
          <w:sz w:val="28"/>
          <w:szCs w:val="28"/>
          <w:lang w:val="nl-NL"/>
        </w:rPr>
        <w:t>.</w:t>
      </w:r>
    </w:p>
    <w:p w14:paraId="746DE812" w14:textId="77777777" w:rsidR="00E01152" w:rsidRPr="00250539" w:rsidRDefault="00012E85" w:rsidP="00012E85">
      <w:pPr>
        <w:tabs>
          <w:tab w:val="left" w:pos="567"/>
        </w:tabs>
        <w:spacing w:before="120" w:after="0" w:line="240" w:lineRule="auto"/>
        <w:contextualSpacing/>
        <w:mirrorIndents/>
        <w:jc w:val="both"/>
        <w:rPr>
          <w:b/>
          <w:color w:val="000000"/>
          <w:szCs w:val="28"/>
          <w:lang w:val="nl-NL"/>
        </w:rPr>
      </w:pPr>
      <w:r>
        <w:rPr>
          <w:b/>
          <w:color w:val="000000"/>
          <w:szCs w:val="28"/>
          <w:lang w:val="nl-NL"/>
        </w:rPr>
        <w:tab/>
      </w:r>
      <w:r w:rsidR="00E01152" w:rsidRPr="00250539">
        <w:rPr>
          <w:b/>
          <w:color w:val="000000"/>
          <w:szCs w:val="28"/>
          <w:lang w:val="nl-NL"/>
        </w:rPr>
        <w:t xml:space="preserve">Các yêu cầu: </w:t>
      </w:r>
    </w:p>
    <w:p w14:paraId="376CEC81" w14:textId="1E64ED76" w:rsidR="00E01152" w:rsidRPr="00775C17" w:rsidRDefault="00E01152" w:rsidP="00C841C0">
      <w:pPr>
        <w:spacing w:before="120" w:after="0" w:line="240" w:lineRule="auto"/>
        <w:ind w:firstLine="720"/>
        <w:contextualSpacing/>
        <w:mirrorIndents/>
        <w:jc w:val="both"/>
        <w:outlineLvl w:val="0"/>
        <w:rPr>
          <w:szCs w:val="28"/>
          <w:lang w:val="nl-NL"/>
        </w:rPr>
      </w:pPr>
      <w:r w:rsidRPr="00250539">
        <w:rPr>
          <w:bCs/>
          <w:iCs/>
          <w:szCs w:val="20"/>
          <w:lang w:val="nl-NL"/>
        </w:rPr>
        <w:t xml:space="preserve">- </w:t>
      </w:r>
      <w:r w:rsidRPr="00250539">
        <w:rPr>
          <w:bCs/>
          <w:szCs w:val="28"/>
          <w:lang w:val="nl-NL"/>
        </w:rPr>
        <w:t xml:space="preserve">Yêu cầu </w:t>
      </w:r>
      <w:r w:rsidR="00A50791" w:rsidRPr="00B043FB">
        <w:rPr>
          <w:color w:val="000000"/>
          <w:szCs w:val="28"/>
          <w:lang w:val="nl-NL"/>
        </w:rPr>
        <w:t xml:space="preserve">Công ty TNHH </w:t>
      </w:r>
      <w:r w:rsidR="007C00FC">
        <w:rPr>
          <w:szCs w:val="28"/>
          <w:lang w:val="vi-VN"/>
        </w:rPr>
        <w:t>ABC</w:t>
      </w:r>
      <w:r w:rsidR="00BB3C0A" w:rsidRPr="0053697F">
        <w:rPr>
          <w:color w:val="000000"/>
          <w:szCs w:val="28"/>
          <w:shd w:val="clear" w:color="auto" w:fill="FFFFFF"/>
          <w:lang w:val="nl-NL"/>
        </w:rPr>
        <w:t xml:space="preserve"> </w:t>
      </w:r>
      <w:r w:rsidRPr="00250539">
        <w:rPr>
          <w:szCs w:val="28"/>
          <w:lang w:val="nl-NL"/>
        </w:rPr>
        <w:t>chấn chỉnh</w:t>
      </w:r>
      <w:r w:rsidR="00AA6514">
        <w:rPr>
          <w:szCs w:val="28"/>
          <w:lang w:val="nl-NL"/>
        </w:rPr>
        <w:t>,</w:t>
      </w:r>
      <w:r w:rsidRPr="00250539">
        <w:rPr>
          <w:szCs w:val="28"/>
          <w:lang w:val="nl-NL"/>
        </w:rPr>
        <w:t xml:space="preserve"> khắc phục ngay những vẫn đề còn tồn tại</w:t>
      </w:r>
      <w:r w:rsidR="00AA6514">
        <w:rPr>
          <w:szCs w:val="28"/>
          <w:lang w:val="nl-NL"/>
        </w:rPr>
        <w:t>,</w:t>
      </w:r>
      <w:r w:rsidRPr="00250539">
        <w:rPr>
          <w:szCs w:val="28"/>
          <w:lang w:val="nl-NL"/>
        </w:rPr>
        <w:t xml:space="preserve"> sai sót trong hạch toán kế toán</w:t>
      </w:r>
      <w:r w:rsidR="00AA6514">
        <w:rPr>
          <w:szCs w:val="28"/>
          <w:lang w:val="nl-NL"/>
        </w:rPr>
        <w:t>,</w:t>
      </w:r>
      <w:r w:rsidRPr="00250539">
        <w:rPr>
          <w:szCs w:val="28"/>
          <w:lang w:val="nl-NL"/>
        </w:rPr>
        <w:t xml:space="preserve"> kê khai thuế</w:t>
      </w:r>
      <w:r w:rsidR="00AA6514">
        <w:rPr>
          <w:szCs w:val="28"/>
          <w:lang w:val="nl-NL"/>
        </w:rPr>
        <w:t>,</w:t>
      </w:r>
      <w:r w:rsidRPr="00250539">
        <w:rPr>
          <w:szCs w:val="28"/>
          <w:lang w:val="nl-NL"/>
        </w:rPr>
        <w:t xml:space="preserve"> nộp thuế</w:t>
      </w:r>
      <w:r w:rsidR="00AA6514">
        <w:rPr>
          <w:szCs w:val="28"/>
          <w:lang w:val="nl-NL"/>
        </w:rPr>
        <w:t>,</w:t>
      </w:r>
      <w:r w:rsidRPr="00250539">
        <w:rPr>
          <w:szCs w:val="28"/>
          <w:lang w:val="nl-NL"/>
        </w:rPr>
        <w:t xml:space="preserve"> quyết toán thuế theo đúng qui định của pháp luật thuế</w:t>
      </w:r>
      <w:r w:rsidR="00AA6514">
        <w:rPr>
          <w:szCs w:val="28"/>
          <w:lang w:val="nl-NL"/>
        </w:rPr>
        <w:t>,</w:t>
      </w:r>
      <w:r w:rsidRPr="00250539">
        <w:rPr>
          <w:szCs w:val="28"/>
          <w:lang w:val="nl-NL"/>
        </w:rPr>
        <w:t xml:space="preserve"> pháp luật kế toán và các văn bản hướng dẫn thi hành.</w:t>
      </w:r>
      <w:r w:rsidR="00BB3C0A">
        <w:rPr>
          <w:szCs w:val="28"/>
          <w:lang w:val="nl-NL"/>
        </w:rPr>
        <w:t xml:space="preserve"> </w:t>
      </w:r>
    </w:p>
    <w:p w14:paraId="68B9F557" w14:textId="2E33CA9F" w:rsidR="00E01152" w:rsidRPr="00775C17" w:rsidRDefault="00E01152" w:rsidP="00C841C0">
      <w:pPr>
        <w:spacing w:before="120" w:after="0" w:line="240" w:lineRule="auto"/>
        <w:ind w:firstLine="720"/>
        <w:contextualSpacing/>
        <w:mirrorIndents/>
        <w:jc w:val="both"/>
        <w:rPr>
          <w:b/>
          <w:color w:val="000000"/>
          <w:szCs w:val="28"/>
          <w:lang w:val="nl-NL"/>
        </w:rPr>
      </w:pPr>
      <w:r w:rsidRPr="00775C17">
        <w:rPr>
          <w:color w:val="000000"/>
          <w:szCs w:val="28"/>
          <w:lang w:val="nl-NL"/>
        </w:rPr>
        <w:t xml:space="preserve">- Yêu cầu </w:t>
      </w:r>
      <w:r w:rsidR="00A50791" w:rsidRPr="00B043FB">
        <w:rPr>
          <w:color w:val="000000"/>
          <w:szCs w:val="28"/>
          <w:lang w:val="nl-NL"/>
        </w:rPr>
        <w:t xml:space="preserve">Công ty TNHH </w:t>
      </w:r>
      <w:r w:rsidR="007C00FC">
        <w:rPr>
          <w:szCs w:val="28"/>
          <w:lang w:val="vi-VN"/>
        </w:rPr>
        <w:t>ABC</w:t>
      </w:r>
      <w:r w:rsidR="00BB3C0A" w:rsidRPr="0053697F">
        <w:rPr>
          <w:color w:val="000000"/>
          <w:szCs w:val="28"/>
          <w:shd w:val="clear" w:color="auto" w:fill="FFFFFF"/>
          <w:lang w:val="nl-NL"/>
        </w:rPr>
        <w:t xml:space="preserve"> </w:t>
      </w:r>
      <w:r w:rsidRPr="00775C17">
        <w:rPr>
          <w:color w:val="000000"/>
          <w:szCs w:val="28"/>
          <w:lang w:val="nl-NL"/>
        </w:rPr>
        <w:t>nộp đầy đủ</w:t>
      </w:r>
      <w:r w:rsidR="000C6C51">
        <w:rPr>
          <w:color w:val="000000"/>
          <w:szCs w:val="28"/>
          <w:lang w:val="nl-NL"/>
        </w:rPr>
        <w:t>.</w:t>
      </w:r>
      <w:r w:rsidRPr="00775C17">
        <w:rPr>
          <w:color w:val="000000"/>
          <w:szCs w:val="28"/>
          <w:lang w:val="nl-NL"/>
        </w:rPr>
        <w:t xml:space="preserve"> kịp thời các khoản thuế truy thu</w:t>
      </w:r>
      <w:r w:rsidR="000C6C51">
        <w:rPr>
          <w:color w:val="000000"/>
          <w:szCs w:val="28"/>
          <w:lang w:val="nl-NL"/>
        </w:rPr>
        <w:t>.</w:t>
      </w:r>
      <w:r w:rsidRPr="00775C17">
        <w:rPr>
          <w:color w:val="000000"/>
          <w:szCs w:val="28"/>
          <w:lang w:val="nl-NL"/>
        </w:rPr>
        <w:t xml:space="preserve"> tiền chậm nộp và tiền phạt vi phạm hành chính vào Tài khoản của cơ quan thuế khi có quyết định xử lý của cơ quan quản lý thuế.</w:t>
      </w:r>
    </w:p>
    <w:p w14:paraId="4105FAB3" w14:textId="1E867FEF" w:rsidR="00E01152" w:rsidRPr="00775C17" w:rsidRDefault="00E01152" w:rsidP="00C841C0">
      <w:pPr>
        <w:spacing w:before="120" w:after="0" w:line="240" w:lineRule="auto"/>
        <w:ind w:firstLine="720"/>
        <w:contextualSpacing/>
        <w:mirrorIndents/>
        <w:jc w:val="both"/>
        <w:rPr>
          <w:color w:val="000000"/>
          <w:szCs w:val="28"/>
          <w:lang w:val="nl-NL"/>
        </w:rPr>
      </w:pPr>
      <w:r w:rsidRPr="00775C17">
        <w:rPr>
          <w:color w:val="000000"/>
          <w:szCs w:val="28"/>
          <w:lang w:val="nl-NL"/>
        </w:rPr>
        <w:t xml:space="preserve">- Nếu còn nợ đọng thuế phải yêu cầu </w:t>
      </w:r>
      <w:r w:rsidR="00A50791" w:rsidRPr="00B043FB">
        <w:rPr>
          <w:color w:val="000000"/>
          <w:szCs w:val="28"/>
          <w:lang w:val="nl-NL"/>
        </w:rPr>
        <w:t xml:space="preserve">Công ty TNHH </w:t>
      </w:r>
      <w:r w:rsidR="007C00FC">
        <w:rPr>
          <w:szCs w:val="28"/>
          <w:lang w:val="vi-VN"/>
        </w:rPr>
        <w:t>ABC</w:t>
      </w:r>
      <w:r w:rsidR="00BB3C0A" w:rsidRPr="0053697F">
        <w:rPr>
          <w:color w:val="000000"/>
          <w:szCs w:val="28"/>
          <w:shd w:val="clear" w:color="auto" w:fill="FFFFFF"/>
          <w:lang w:val="nl-NL"/>
        </w:rPr>
        <w:t xml:space="preserve"> </w:t>
      </w:r>
      <w:r w:rsidRPr="00775C17">
        <w:rPr>
          <w:color w:val="000000"/>
          <w:szCs w:val="28"/>
          <w:lang w:val="nl-NL"/>
        </w:rPr>
        <w:t>nộp ngay vào Ngân sách Nhà nước.</w:t>
      </w:r>
    </w:p>
    <w:p w14:paraId="1D6F74AE" w14:textId="20319259" w:rsidR="00BB3C0A" w:rsidRPr="0042385F" w:rsidRDefault="00E01152" w:rsidP="0042385F">
      <w:pPr>
        <w:autoSpaceDE w:val="0"/>
        <w:autoSpaceDN w:val="0"/>
        <w:spacing w:before="120" w:after="0" w:line="240" w:lineRule="auto"/>
        <w:ind w:firstLine="720"/>
        <w:contextualSpacing/>
        <w:mirrorIndents/>
        <w:jc w:val="both"/>
        <w:rPr>
          <w:rFonts w:ascii="Arial" w:hAnsi="Arial" w:cs="Arial"/>
          <w:sz w:val="20"/>
          <w:szCs w:val="20"/>
          <w:lang w:val="nl-NL"/>
        </w:rPr>
      </w:pPr>
      <w:r w:rsidRPr="00775C17">
        <w:rPr>
          <w:rFonts w:cs="Arial"/>
          <w:bCs/>
          <w:szCs w:val="28"/>
          <w:lang w:val="nl-NL" w:eastAsia="en-GB"/>
        </w:rPr>
        <w:t xml:space="preserve">Kết quả </w:t>
      </w:r>
      <w:r w:rsidR="00BB3C0A">
        <w:rPr>
          <w:rFonts w:cs="Arial"/>
          <w:bCs/>
          <w:szCs w:val="28"/>
          <w:lang w:val="nl-NL" w:eastAsia="en-GB"/>
        </w:rPr>
        <w:t>thanh</w:t>
      </w:r>
      <w:r w:rsidRPr="00775C17">
        <w:rPr>
          <w:rFonts w:cs="Arial"/>
          <w:bCs/>
          <w:szCs w:val="28"/>
          <w:lang w:val="nl-NL" w:eastAsia="en-GB"/>
        </w:rPr>
        <w:t xml:space="preserve"> tra thuế tại </w:t>
      </w:r>
      <w:r w:rsidR="00A50791" w:rsidRPr="003978D0">
        <w:rPr>
          <w:color w:val="000000"/>
          <w:szCs w:val="28"/>
        </w:rPr>
        <w:t xml:space="preserve">Công ty TNHH </w:t>
      </w:r>
      <w:r w:rsidR="007C00FC">
        <w:rPr>
          <w:szCs w:val="28"/>
          <w:lang w:val="vi-VN"/>
        </w:rPr>
        <w:t>ABC</w:t>
      </w:r>
      <w:r w:rsidR="000C6C51">
        <w:rPr>
          <w:rFonts w:cs="Arial"/>
          <w:bCs/>
          <w:szCs w:val="28"/>
          <w:lang w:val="nl-NL" w:eastAsia="en-GB"/>
        </w:rPr>
        <w:t>.</w:t>
      </w:r>
      <w:r>
        <w:rPr>
          <w:rFonts w:cs="Arial"/>
          <w:bCs/>
          <w:szCs w:val="28"/>
          <w:lang w:val="nl-NL" w:eastAsia="en-GB"/>
        </w:rPr>
        <w:t xml:space="preserve"> </w:t>
      </w:r>
      <w:r w:rsidRPr="00775C17">
        <w:rPr>
          <w:rFonts w:cs="Arial"/>
          <w:bCs/>
          <w:szCs w:val="28"/>
          <w:lang w:val="nl-NL" w:eastAsia="en-GB"/>
        </w:rPr>
        <w:t xml:space="preserve">Đoàn </w:t>
      </w:r>
      <w:r w:rsidR="00BB3C0A">
        <w:rPr>
          <w:rFonts w:cs="Arial"/>
          <w:bCs/>
          <w:szCs w:val="28"/>
          <w:lang w:val="nl-NL" w:eastAsia="en-GB"/>
        </w:rPr>
        <w:t>thanh</w:t>
      </w:r>
      <w:r w:rsidRPr="00775C17">
        <w:rPr>
          <w:rFonts w:cs="Arial"/>
          <w:bCs/>
          <w:szCs w:val="28"/>
          <w:lang w:val="nl-NL" w:eastAsia="en-GB"/>
        </w:rPr>
        <w:t xml:space="preserve"> tra thực hiện </w:t>
      </w:r>
      <w:r w:rsidR="00BB3C0A">
        <w:rPr>
          <w:rFonts w:cs="Arial"/>
          <w:bCs/>
          <w:szCs w:val="28"/>
          <w:lang w:val="nl-NL" w:eastAsia="en-GB"/>
        </w:rPr>
        <w:t>thanh</w:t>
      </w:r>
      <w:r w:rsidRPr="00775C17">
        <w:rPr>
          <w:rFonts w:cs="Arial"/>
          <w:bCs/>
          <w:szCs w:val="28"/>
          <w:lang w:val="nl-NL" w:eastAsia="en-GB"/>
        </w:rPr>
        <w:t xml:space="preserve"> tra chọn mẫu</w:t>
      </w:r>
      <w:r w:rsidR="00AA6514">
        <w:rPr>
          <w:rFonts w:cs="Arial"/>
          <w:bCs/>
          <w:szCs w:val="28"/>
          <w:lang w:val="nl-NL" w:eastAsia="en-GB"/>
        </w:rPr>
        <w:t>,</w:t>
      </w:r>
      <w:r w:rsidRPr="00775C17">
        <w:rPr>
          <w:rFonts w:cs="Arial"/>
          <w:bCs/>
          <w:szCs w:val="28"/>
          <w:lang w:val="nl-NL" w:eastAsia="en-GB"/>
        </w:rPr>
        <w:t xml:space="preserve"> dựa trên hồ sơ khai thuế</w:t>
      </w:r>
      <w:r w:rsidR="00AA6514">
        <w:rPr>
          <w:rFonts w:cs="Arial"/>
          <w:bCs/>
          <w:szCs w:val="28"/>
          <w:lang w:val="nl-NL" w:eastAsia="en-GB"/>
        </w:rPr>
        <w:t>,</w:t>
      </w:r>
      <w:r w:rsidRPr="00775C17">
        <w:rPr>
          <w:rFonts w:cs="Arial"/>
          <w:bCs/>
          <w:szCs w:val="28"/>
          <w:lang w:val="nl-NL" w:eastAsia="en-GB"/>
        </w:rPr>
        <w:t xml:space="preserve"> sổ sách</w:t>
      </w:r>
      <w:r w:rsidR="00AA6514">
        <w:rPr>
          <w:rFonts w:cs="Arial"/>
          <w:bCs/>
          <w:szCs w:val="28"/>
          <w:lang w:val="nl-NL" w:eastAsia="en-GB"/>
        </w:rPr>
        <w:t>,</w:t>
      </w:r>
      <w:r w:rsidRPr="00775C17">
        <w:rPr>
          <w:rFonts w:cs="Arial"/>
          <w:bCs/>
          <w:szCs w:val="28"/>
          <w:lang w:val="nl-NL" w:eastAsia="en-GB"/>
        </w:rPr>
        <w:t xml:space="preserve"> hoá đơn</w:t>
      </w:r>
      <w:r w:rsidR="00AA6514">
        <w:rPr>
          <w:rFonts w:cs="Arial"/>
          <w:bCs/>
          <w:szCs w:val="28"/>
          <w:lang w:val="nl-NL" w:eastAsia="en-GB"/>
        </w:rPr>
        <w:t>,</w:t>
      </w:r>
      <w:r w:rsidRPr="00775C17">
        <w:rPr>
          <w:rFonts w:cs="Arial"/>
          <w:bCs/>
          <w:szCs w:val="28"/>
          <w:lang w:val="nl-NL" w:eastAsia="en-GB"/>
        </w:rPr>
        <w:t xml:space="preserve"> chứng từ do </w:t>
      </w:r>
      <w:r w:rsidR="00A50791" w:rsidRPr="00B043FB">
        <w:rPr>
          <w:color w:val="000000"/>
          <w:szCs w:val="28"/>
          <w:lang w:val="nl-NL"/>
        </w:rPr>
        <w:t xml:space="preserve">Công ty TNHH </w:t>
      </w:r>
      <w:r w:rsidR="007C00FC">
        <w:rPr>
          <w:szCs w:val="28"/>
          <w:lang w:val="vi-VN"/>
        </w:rPr>
        <w:t>ABC</w:t>
      </w:r>
      <w:r w:rsidR="00BB3C0A" w:rsidRPr="0053697F">
        <w:rPr>
          <w:color w:val="000000"/>
          <w:szCs w:val="28"/>
          <w:shd w:val="clear" w:color="auto" w:fill="FFFFFF"/>
          <w:lang w:val="nl-NL"/>
        </w:rPr>
        <w:t xml:space="preserve"> </w:t>
      </w:r>
      <w:r w:rsidRPr="00775C17">
        <w:rPr>
          <w:rFonts w:cs="Arial"/>
          <w:bCs/>
          <w:szCs w:val="28"/>
          <w:lang w:val="nl-NL" w:eastAsia="en-GB"/>
        </w:rPr>
        <w:t xml:space="preserve">cung cấp của thời kỳ </w:t>
      </w:r>
      <w:r w:rsidR="00BB3C0A">
        <w:rPr>
          <w:rFonts w:cs="Arial"/>
          <w:bCs/>
          <w:szCs w:val="28"/>
          <w:lang w:val="nl-NL" w:eastAsia="en-GB"/>
        </w:rPr>
        <w:t>thanh</w:t>
      </w:r>
      <w:r w:rsidRPr="00775C17">
        <w:rPr>
          <w:rFonts w:cs="Arial"/>
          <w:bCs/>
          <w:szCs w:val="28"/>
          <w:lang w:val="nl-NL" w:eastAsia="en-GB"/>
        </w:rPr>
        <w:t xml:space="preserve"> tra tại thời điểm </w:t>
      </w:r>
      <w:r w:rsidR="00BB3C0A">
        <w:rPr>
          <w:rFonts w:cs="Arial"/>
          <w:bCs/>
          <w:szCs w:val="28"/>
          <w:lang w:val="nl-NL" w:eastAsia="en-GB"/>
        </w:rPr>
        <w:t>thanh</w:t>
      </w:r>
      <w:r w:rsidRPr="00775C17">
        <w:rPr>
          <w:rFonts w:cs="Arial"/>
          <w:bCs/>
          <w:szCs w:val="28"/>
          <w:lang w:val="nl-NL" w:eastAsia="en-GB"/>
        </w:rPr>
        <w:t xml:space="preserve"> tra. </w:t>
      </w:r>
      <w:r w:rsidR="00A50791" w:rsidRPr="00B043FB">
        <w:rPr>
          <w:color w:val="000000"/>
          <w:szCs w:val="28"/>
          <w:lang w:val="nl-NL"/>
        </w:rPr>
        <w:t xml:space="preserve">Công ty TNHH </w:t>
      </w:r>
      <w:r w:rsidR="007C00FC">
        <w:rPr>
          <w:szCs w:val="28"/>
          <w:lang w:val="vi-VN"/>
        </w:rPr>
        <w:t>ABC</w:t>
      </w:r>
      <w:r w:rsidR="00BB3C0A" w:rsidRPr="0053697F">
        <w:rPr>
          <w:color w:val="000000"/>
          <w:szCs w:val="28"/>
          <w:shd w:val="clear" w:color="auto" w:fill="FFFFFF"/>
          <w:lang w:val="nl-NL"/>
        </w:rPr>
        <w:t xml:space="preserve"> </w:t>
      </w:r>
      <w:r w:rsidRPr="00775C17">
        <w:rPr>
          <w:rFonts w:cs="Arial"/>
          <w:bCs/>
          <w:szCs w:val="28"/>
          <w:lang w:val="nl-NL" w:eastAsia="en-GB"/>
        </w:rPr>
        <w:t>phải hoàn toàn chịu trách nhiệm về tính chính xác</w:t>
      </w:r>
      <w:r w:rsidR="00AA6514">
        <w:rPr>
          <w:rFonts w:cs="Arial"/>
          <w:bCs/>
          <w:szCs w:val="28"/>
          <w:lang w:val="nl-NL" w:eastAsia="en-GB"/>
        </w:rPr>
        <w:t>,</w:t>
      </w:r>
      <w:r w:rsidRPr="00775C17">
        <w:rPr>
          <w:rFonts w:cs="Arial"/>
          <w:bCs/>
          <w:szCs w:val="28"/>
          <w:lang w:val="nl-NL" w:eastAsia="en-GB"/>
        </w:rPr>
        <w:t xml:space="preserve"> trung thực của các tài liệu</w:t>
      </w:r>
      <w:r w:rsidR="00AA6514">
        <w:rPr>
          <w:rFonts w:cs="Arial"/>
          <w:bCs/>
          <w:szCs w:val="28"/>
          <w:lang w:val="nl-NL" w:eastAsia="en-GB"/>
        </w:rPr>
        <w:t>,</w:t>
      </w:r>
      <w:r w:rsidRPr="00775C17">
        <w:rPr>
          <w:rFonts w:cs="Arial"/>
          <w:bCs/>
          <w:szCs w:val="28"/>
          <w:lang w:val="nl-NL" w:eastAsia="en-GB"/>
        </w:rPr>
        <w:t xml:space="preserve"> sổ sách</w:t>
      </w:r>
      <w:r w:rsidR="00AA6514">
        <w:rPr>
          <w:rFonts w:cs="Arial"/>
          <w:bCs/>
          <w:szCs w:val="28"/>
          <w:lang w:val="nl-NL" w:eastAsia="en-GB"/>
        </w:rPr>
        <w:t>,</w:t>
      </w:r>
      <w:r w:rsidRPr="00775C17">
        <w:rPr>
          <w:rFonts w:cs="Arial"/>
          <w:bCs/>
          <w:szCs w:val="28"/>
          <w:lang w:val="nl-NL" w:eastAsia="en-GB"/>
        </w:rPr>
        <w:t xml:space="preserve"> hoá đơn</w:t>
      </w:r>
      <w:r w:rsidR="00AA6514">
        <w:rPr>
          <w:rFonts w:cs="Arial"/>
          <w:bCs/>
          <w:szCs w:val="28"/>
          <w:lang w:val="nl-NL" w:eastAsia="en-GB"/>
        </w:rPr>
        <w:t>,</w:t>
      </w:r>
      <w:r w:rsidRPr="00775C17">
        <w:rPr>
          <w:rFonts w:cs="Arial"/>
          <w:bCs/>
          <w:szCs w:val="28"/>
          <w:lang w:val="nl-NL" w:eastAsia="en-GB"/>
        </w:rPr>
        <w:t xml:space="preserve"> chứng từ mà </w:t>
      </w:r>
      <w:r w:rsidR="00A50791" w:rsidRPr="00B043FB">
        <w:rPr>
          <w:color w:val="000000"/>
          <w:szCs w:val="28"/>
          <w:lang w:val="nl-NL"/>
        </w:rPr>
        <w:t xml:space="preserve">Công ty TNHH </w:t>
      </w:r>
      <w:r w:rsidR="007C00FC">
        <w:rPr>
          <w:szCs w:val="28"/>
          <w:lang w:val="vi-VN"/>
        </w:rPr>
        <w:t>ABC</w:t>
      </w:r>
      <w:r w:rsidR="00BB3C0A" w:rsidRPr="0053697F">
        <w:rPr>
          <w:color w:val="000000"/>
          <w:szCs w:val="28"/>
          <w:shd w:val="clear" w:color="auto" w:fill="FFFFFF"/>
          <w:lang w:val="nl-NL"/>
        </w:rPr>
        <w:t xml:space="preserve"> </w:t>
      </w:r>
      <w:r w:rsidRPr="00775C17">
        <w:rPr>
          <w:rFonts w:cs="Arial"/>
          <w:bCs/>
          <w:szCs w:val="28"/>
          <w:lang w:val="nl-NL" w:eastAsia="en-GB"/>
        </w:rPr>
        <w:t xml:space="preserve">đã cung cấp cho Đoàn </w:t>
      </w:r>
      <w:r w:rsidR="00BB3C0A">
        <w:rPr>
          <w:rFonts w:cs="Arial"/>
          <w:bCs/>
          <w:szCs w:val="28"/>
          <w:lang w:val="nl-NL" w:eastAsia="en-GB"/>
        </w:rPr>
        <w:t>thanh</w:t>
      </w:r>
      <w:r w:rsidRPr="00775C17">
        <w:rPr>
          <w:rFonts w:cs="Arial"/>
          <w:bCs/>
          <w:szCs w:val="28"/>
          <w:lang w:val="nl-NL" w:eastAsia="en-GB"/>
        </w:rPr>
        <w:t xml:space="preserve"> tra và các nội dung chưa đượ</w:t>
      </w:r>
      <w:r w:rsidR="00BB3C0A">
        <w:rPr>
          <w:rFonts w:cs="Arial"/>
          <w:bCs/>
          <w:szCs w:val="28"/>
          <w:lang w:val="nl-NL" w:eastAsia="en-GB"/>
        </w:rPr>
        <w:t>c thanh</w:t>
      </w:r>
      <w:r w:rsidRPr="00775C17">
        <w:rPr>
          <w:rFonts w:cs="Arial"/>
          <w:bCs/>
          <w:szCs w:val="28"/>
          <w:lang w:val="nl-NL" w:eastAsia="en-GB"/>
        </w:rPr>
        <w:t xml:space="preserve"> tra. </w:t>
      </w:r>
      <w:r w:rsidR="00BB3C0A">
        <w:rPr>
          <w:rFonts w:cs="Arial"/>
          <w:bCs/>
          <w:szCs w:val="28"/>
          <w:lang w:val="nl-NL" w:eastAsia="en-GB"/>
        </w:rPr>
        <w:t xml:space="preserve">Cục thuế đang tiến hành xác minh hóa đơn, </w:t>
      </w:r>
      <w:r w:rsidR="00BB3C0A" w:rsidRPr="00775C17">
        <w:rPr>
          <w:rFonts w:cs="Arial"/>
          <w:bCs/>
          <w:szCs w:val="28"/>
          <w:lang w:val="nl-NL" w:eastAsia="en-GB"/>
        </w:rPr>
        <w:t>nếu phát hiện có hành vi vi phạm hoặc có sự chênh lệch về số liệu khác với số liệu</w:t>
      </w:r>
      <w:r w:rsidR="00BB3C0A">
        <w:rPr>
          <w:rFonts w:cs="Arial"/>
          <w:bCs/>
          <w:szCs w:val="28"/>
          <w:lang w:val="nl-NL" w:eastAsia="en-GB"/>
        </w:rPr>
        <w:t xml:space="preserve"> mà Công ty đã cung cấp</w:t>
      </w:r>
      <w:r w:rsidR="0042385F">
        <w:rPr>
          <w:rFonts w:cs="Arial"/>
          <w:bCs/>
          <w:szCs w:val="28"/>
          <w:lang w:val="nl-NL" w:eastAsia="en-GB"/>
        </w:rPr>
        <w:t xml:space="preserve"> cho đoàn thanh tra thì Công ty </w:t>
      </w:r>
      <w:r w:rsidR="0042385F" w:rsidRPr="00775C17">
        <w:rPr>
          <w:rFonts w:cs="Arial"/>
          <w:bCs/>
          <w:szCs w:val="28"/>
          <w:lang w:val="nl-NL" w:eastAsia="en-GB"/>
        </w:rPr>
        <w:t>phải hoàn toàn chịu trách nhiệm trước pháp luật.</w:t>
      </w:r>
      <w:r w:rsidR="0042385F">
        <w:rPr>
          <w:rFonts w:ascii="Arial" w:hAnsi="Arial" w:cs="Arial"/>
          <w:sz w:val="20"/>
          <w:szCs w:val="20"/>
          <w:lang w:val="nl-NL"/>
        </w:rPr>
        <w:t xml:space="preserve"> </w:t>
      </w:r>
    </w:p>
    <w:p w14:paraId="57DBEDE8" w14:textId="77777777" w:rsidR="00E01152" w:rsidRPr="0053697F" w:rsidRDefault="00E01152" w:rsidP="00C841C0">
      <w:pPr>
        <w:autoSpaceDE w:val="0"/>
        <w:autoSpaceDN w:val="0"/>
        <w:spacing w:before="120" w:after="0" w:line="240" w:lineRule="auto"/>
        <w:ind w:firstLine="720"/>
        <w:contextualSpacing/>
        <w:mirrorIndents/>
        <w:jc w:val="both"/>
        <w:rPr>
          <w:rFonts w:ascii="Arial" w:hAnsi="Arial" w:cs="Arial"/>
          <w:sz w:val="20"/>
          <w:szCs w:val="20"/>
          <w:lang w:val="nl-NL"/>
        </w:rPr>
      </w:pPr>
      <w:r w:rsidRPr="00775C17">
        <w:rPr>
          <w:rFonts w:cs="Arial"/>
          <w:bCs/>
          <w:szCs w:val="28"/>
          <w:lang w:val="nl-NL" w:eastAsia="en-GB"/>
        </w:rPr>
        <w:t>Trong quá trình quản lý của cơ quan thuế hoặc các cơ quan nhà nước có thẩm quyền</w:t>
      </w:r>
      <w:r w:rsidR="00BB3C0A">
        <w:rPr>
          <w:rFonts w:cs="Arial"/>
          <w:bCs/>
          <w:szCs w:val="28"/>
          <w:lang w:val="nl-NL" w:eastAsia="en-GB"/>
        </w:rPr>
        <w:t xml:space="preserve"> </w:t>
      </w:r>
      <w:r w:rsidRPr="00775C17">
        <w:rPr>
          <w:rFonts w:cs="Arial"/>
          <w:bCs/>
          <w:szCs w:val="28"/>
          <w:lang w:val="nl-NL" w:eastAsia="en-GB"/>
        </w:rPr>
        <w:t xml:space="preserve">nếu phát hiện có hành vi vi phạm hoặc có sự chênh lệch về số liệu khác với số liệu trong Biên bản này thì </w:t>
      </w:r>
      <w:r w:rsidR="00A50791" w:rsidRPr="00B043FB">
        <w:rPr>
          <w:color w:val="000000"/>
          <w:szCs w:val="28"/>
          <w:lang w:val="nl-NL"/>
        </w:rPr>
        <w:t xml:space="preserve">Công ty </w:t>
      </w:r>
      <w:r w:rsidRPr="00775C17">
        <w:rPr>
          <w:rFonts w:cs="Arial"/>
          <w:bCs/>
          <w:szCs w:val="28"/>
          <w:lang w:val="nl-NL" w:eastAsia="en-GB"/>
        </w:rPr>
        <w:t>phải hoàn toàn chịu trách nhiệm trước pháp luật.</w:t>
      </w:r>
      <w:r w:rsidRPr="0053697F">
        <w:rPr>
          <w:rFonts w:ascii="Arial" w:hAnsi="Arial" w:cs="Arial"/>
          <w:sz w:val="20"/>
          <w:szCs w:val="20"/>
          <w:lang w:val="nl-NL"/>
        </w:rPr>
        <w:t xml:space="preserve"> </w:t>
      </w:r>
    </w:p>
    <w:p w14:paraId="2B42CE0D" w14:textId="77777777" w:rsidR="00E01152" w:rsidRPr="00775C17" w:rsidRDefault="00E01152" w:rsidP="00C841C0">
      <w:pPr>
        <w:spacing w:before="120" w:after="0" w:line="240" w:lineRule="auto"/>
        <w:ind w:firstLine="360"/>
        <w:contextualSpacing/>
        <w:mirrorIndents/>
        <w:jc w:val="both"/>
        <w:rPr>
          <w:b/>
          <w:color w:val="000000"/>
          <w:szCs w:val="28"/>
          <w:lang w:val="nl-NL"/>
        </w:rPr>
      </w:pPr>
      <w:r w:rsidRPr="00775C17">
        <w:rPr>
          <w:b/>
          <w:color w:val="000000"/>
          <w:szCs w:val="28"/>
          <w:lang w:val="nl-NL"/>
        </w:rPr>
        <w:t>V/ Ý KIẾN CỦA DOANH NGHIỆP (nếu</w:t>
      </w:r>
      <w:r>
        <w:rPr>
          <w:b/>
          <w:color w:val="000000"/>
          <w:szCs w:val="28"/>
          <w:lang w:val="nl-NL"/>
        </w:rPr>
        <w:t xml:space="preserve"> </w:t>
      </w:r>
      <w:r w:rsidRPr="00775C17">
        <w:rPr>
          <w:b/>
          <w:color w:val="000000"/>
          <w:szCs w:val="28"/>
          <w:lang w:val="nl-NL"/>
        </w:rPr>
        <w:t>có):</w:t>
      </w:r>
    </w:p>
    <w:p w14:paraId="3CE78A5C" w14:textId="77777777" w:rsidR="00E01152" w:rsidRPr="00775C17" w:rsidRDefault="00E01152" w:rsidP="0042385F">
      <w:pPr>
        <w:spacing w:before="4" w:after="0" w:line="240" w:lineRule="auto"/>
        <w:contextualSpacing/>
        <w:mirrorIndents/>
        <w:jc w:val="center"/>
        <w:rPr>
          <w:color w:val="000000"/>
          <w:szCs w:val="28"/>
          <w:lang w:val="nl-NL"/>
        </w:rPr>
      </w:pPr>
      <w:r w:rsidRPr="00775C17">
        <w:rPr>
          <w:color w:val="000000"/>
          <w:szCs w:val="28"/>
          <w:lang w:val="nl-NL"/>
        </w:rPr>
        <w:t>.......................................................................................................................</w:t>
      </w:r>
      <w:r w:rsidR="0042385F">
        <w:rPr>
          <w:color w:val="000000"/>
          <w:szCs w:val="28"/>
          <w:lang w:val="nl-NL"/>
        </w:rPr>
        <w:t>......</w:t>
      </w:r>
      <w:r w:rsidRPr="00775C17">
        <w:rPr>
          <w:color w:val="000000"/>
          <w:szCs w:val="28"/>
          <w:lang w:val="nl-NL"/>
        </w:rPr>
        <w:t>.</w:t>
      </w:r>
      <w:r w:rsidRPr="00BD1972">
        <w:rPr>
          <w:color w:val="000000"/>
          <w:szCs w:val="28"/>
          <w:lang w:val="nl-NL"/>
        </w:rPr>
        <w:t xml:space="preserve"> </w:t>
      </w:r>
      <w:r w:rsidRPr="00775C17">
        <w:rPr>
          <w:color w:val="000000"/>
          <w:szCs w:val="28"/>
          <w:lang w:val="nl-NL"/>
        </w:rPr>
        <w:t>......................................................................................................................</w:t>
      </w:r>
      <w:r>
        <w:rPr>
          <w:color w:val="000000"/>
          <w:szCs w:val="28"/>
          <w:lang w:val="nl-NL"/>
        </w:rPr>
        <w:t>.....</w:t>
      </w:r>
      <w:r w:rsidR="0042385F">
        <w:rPr>
          <w:color w:val="000000"/>
          <w:szCs w:val="28"/>
          <w:lang w:val="nl-NL"/>
        </w:rPr>
        <w:t>...</w:t>
      </w:r>
    </w:p>
    <w:p w14:paraId="19B3C9C2" w14:textId="77777777" w:rsidR="00E01152" w:rsidRDefault="00E01152" w:rsidP="0042385F">
      <w:pPr>
        <w:spacing w:before="4" w:after="0" w:line="240" w:lineRule="auto"/>
        <w:contextualSpacing/>
        <w:mirrorIndents/>
        <w:jc w:val="center"/>
        <w:rPr>
          <w:color w:val="000000"/>
          <w:szCs w:val="28"/>
          <w:lang w:val="nl-NL"/>
        </w:rPr>
      </w:pPr>
      <w:r w:rsidRPr="00775C17">
        <w:rPr>
          <w:color w:val="000000"/>
          <w:szCs w:val="28"/>
          <w:lang w:val="nl-NL"/>
        </w:rPr>
        <w:t>......................................................................................................................</w:t>
      </w:r>
      <w:r w:rsidR="0042385F">
        <w:rPr>
          <w:color w:val="000000"/>
          <w:szCs w:val="28"/>
          <w:lang w:val="nl-NL"/>
        </w:rPr>
        <w:t>........</w:t>
      </w:r>
    </w:p>
    <w:p w14:paraId="214FE541" w14:textId="2278692A" w:rsidR="0042385F" w:rsidRPr="00957FC2" w:rsidRDefault="0042385F" w:rsidP="00957FC2">
      <w:pPr>
        <w:autoSpaceDE w:val="0"/>
        <w:autoSpaceDN w:val="0"/>
        <w:spacing w:before="120" w:after="0" w:line="240" w:lineRule="auto"/>
        <w:ind w:firstLine="720"/>
        <w:contextualSpacing/>
        <w:mirrorIndents/>
        <w:jc w:val="both"/>
        <w:rPr>
          <w:rFonts w:cs="Arial"/>
          <w:bCs/>
          <w:szCs w:val="28"/>
          <w:lang w:val="nl-NL" w:eastAsia="en-GB"/>
        </w:rPr>
      </w:pPr>
      <w:r w:rsidRPr="00957FC2">
        <w:rPr>
          <w:rFonts w:cs="Arial"/>
          <w:bCs/>
          <w:szCs w:val="28"/>
          <w:lang w:val="nl-NL" w:eastAsia="en-GB"/>
        </w:rPr>
        <w:t xml:space="preserve">Biên bản được đoàn kiểm tra và Công ty TNHH </w:t>
      </w:r>
      <w:r w:rsidR="007C00FC">
        <w:rPr>
          <w:rFonts w:cs="Arial"/>
          <w:bCs/>
          <w:szCs w:val="28"/>
          <w:lang w:val="nl-NL" w:eastAsia="en-GB"/>
        </w:rPr>
        <w:t>ABC</w:t>
      </w:r>
      <w:r w:rsidRPr="00957FC2">
        <w:rPr>
          <w:rFonts w:cs="Arial"/>
          <w:bCs/>
          <w:szCs w:val="28"/>
          <w:lang w:val="nl-NL" w:eastAsia="en-GB"/>
        </w:rPr>
        <w:t xml:space="preserve"> thông qua hồi 11h00’ cùng ngày và mọi người nhất trí ký tên.</w:t>
      </w:r>
    </w:p>
    <w:p w14:paraId="111AB6EC" w14:textId="77777777" w:rsidR="0042385F" w:rsidRPr="00957FC2" w:rsidRDefault="0042385F" w:rsidP="00957FC2">
      <w:pPr>
        <w:autoSpaceDE w:val="0"/>
        <w:autoSpaceDN w:val="0"/>
        <w:spacing w:before="120" w:after="0" w:line="240" w:lineRule="auto"/>
        <w:ind w:firstLine="720"/>
        <w:contextualSpacing/>
        <w:mirrorIndents/>
        <w:jc w:val="both"/>
        <w:rPr>
          <w:rFonts w:cs="Arial"/>
          <w:bCs/>
          <w:szCs w:val="28"/>
          <w:lang w:val="nl-NL" w:eastAsia="en-GB"/>
        </w:rPr>
      </w:pPr>
      <w:r w:rsidRPr="00957FC2">
        <w:rPr>
          <w:rFonts w:cs="Arial"/>
          <w:bCs/>
          <w:szCs w:val="28"/>
          <w:lang w:val="nl-NL" w:eastAsia="en-GB"/>
        </w:rPr>
        <w:t>Biên bản gồm có 1</w:t>
      </w:r>
      <w:r w:rsidR="00B86F00">
        <w:rPr>
          <w:rFonts w:cs="Arial"/>
          <w:bCs/>
          <w:szCs w:val="28"/>
          <w:lang w:val="nl-NL" w:eastAsia="en-GB"/>
        </w:rPr>
        <w:t>4</w:t>
      </w:r>
      <w:r w:rsidRPr="00957FC2">
        <w:rPr>
          <w:rFonts w:cs="Arial"/>
          <w:bCs/>
          <w:szCs w:val="28"/>
          <w:lang w:val="nl-NL" w:eastAsia="en-GB"/>
        </w:rPr>
        <w:t xml:space="preserve"> trang, được đánh số liên tục từ trang 01 đến 1</w:t>
      </w:r>
      <w:r w:rsidR="00B86F00">
        <w:rPr>
          <w:rFonts w:cs="Arial"/>
          <w:bCs/>
          <w:szCs w:val="28"/>
          <w:lang w:val="nl-NL" w:eastAsia="en-GB"/>
        </w:rPr>
        <w:t>4</w:t>
      </w:r>
      <w:r w:rsidRPr="00957FC2">
        <w:rPr>
          <w:rFonts w:cs="Arial"/>
          <w:bCs/>
          <w:szCs w:val="28"/>
          <w:lang w:val="nl-NL" w:eastAsia="en-GB"/>
        </w:rPr>
        <w:t>, được lập thành 06 bản có nội dung và giá trị pháp lý như nhau: Đoàn kiểm tra 02 bản; Cục Thuế tỉnh Vĩnh Phúc 03 bản; Đơn vị 01 bản.</w:t>
      </w:r>
      <w:r w:rsidRPr="00957FC2">
        <w:rPr>
          <w:rFonts w:cs="Arial"/>
          <w:bCs/>
          <w:szCs w:val="28"/>
          <w:lang w:val="nl-NL" w:eastAsia="en-GB"/>
        </w:rPr>
        <w:tab/>
      </w:r>
    </w:p>
    <w:tbl>
      <w:tblPr>
        <w:tblStyle w:val="LiBang"/>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388"/>
      </w:tblGrid>
      <w:tr w:rsidR="0042385F" w:rsidRPr="00B043FB" w14:paraId="3C28766B" w14:textId="77777777" w:rsidTr="0042385F">
        <w:tc>
          <w:tcPr>
            <w:tcW w:w="5104" w:type="dxa"/>
          </w:tcPr>
          <w:p w14:paraId="48E83A13" w14:textId="52785C7A" w:rsidR="0042385F" w:rsidRPr="0042385F" w:rsidRDefault="0042385F" w:rsidP="0042385F">
            <w:pPr>
              <w:spacing w:before="80"/>
              <w:jc w:val="both"/>
              <w:rPr>
                <w:b/>
                <w:szCs w:val="28"/>
                <w:lang w:val="nl-NL"/>
              </w:rPr>
            </w:pPr>
            <w:r w:rsidRPr="0042385F">
              <w:rPr>
                <w:b/>
                <w:szCs w:val="28"/>
                <w:lang w:val="nl-NL"/>
              </w:rPr>
              <w:t xml:space="preserve">CÔNG TY TNHH </w:t>
            </w:r>
            <w:r w:rsidR="00A3268E">
              <w:rPr>
                <w:b/>
                <w:szCs w:val="28"/>
                <w:lang w:val="nl-NL"/>
              </w:rPr>
              <w:t>.........................</w:t>
            </w:r>
          </w:p>
        </w:tc>
        <w:tc>
          <w:tcPr>
            <w:tcW w:w="4388" w:type="dxa"/>
          </w:tcPr>
          <w:p w14:paraId="1008C98A" w14:textId="77777777" w:rsidR="0042385F" w:rsidRPr="0042385F" w:rsidRDefault="0042385F" w:rsidP="0042385F">
            <w:pPr>
              <w:spacing w:before="80"/>
              <w:jc w:val="center"/>
              <w:rPr>
                <w:b/>
                <w:szCs w:val="28"/>
                <w:lang w:val="nl-NL"/>
              </w:rPr>
            </w:pPr>
            <w:r w:rsidRPr="0042385F">
              <w:rPr>
                <w:b/>
                <w:bCs/>
                <w:sz w:val="27"/>
                <w:szCs w:val="27"/>
                <w:lang w:val="it-IT"/>
              </w:rPr>
              <w:t>ĐẠI DIỆN ĐOÀN KIỂM TRA</w:t>
            </w:r>
          </w:p>
        </w:tc>
      </w:tr>
      <w:tr w:rsidR="0042385F" w14:paraId="32A57708" w14:textId="77777777" w:rsidTr="0042385F">
        <w:tc>
          <w:tcPr>
            <w:tcW w:w="5104" w:type="dxa"/>
          </w:tcPr>
          <w:p w14:paraId="7753C50E" w14:textId="77777777" w:rsidR="0042385F" w:rsidRPr="0042385F" w:rsidRDefault="0042385F" w:rsidP="0042385F">
            <w:pPr>
              <w:spacing w:before="80"/>
              <w:jc w:val="center"/>
              <w:rPr>
                <w:b/>
                <w:szCs w:val="28"/>
                <w:lang w:val="nl-NL"/>
              </w:rPr>
            </w:pPr>
            <w:r w:rsidRPr="0042385F">
              <w:rPr>
                <w:b/>
                <w:szCs w:val="28"/>
                <w:lang w:val="nl-NL"/>
              </w:rPr>
              <w:t xml:space="preserve">Tổng Giám Đốc   </w:t>
            </w:r>
            <w:r>
              <w:rPr>
                <w:b/>
                <w:szCs w:val="28"/>
                <w:lang w:val="nl-NL"/>
              </w:rPr>
              <w:t xml:space="preserve">  </w:t>
            </w:r>
            <w:r w:rsidRPr="0042385F">
              <w:rPr>
                <w:b/>
                <w:szCs w:val="28"/>
                <w:lang w:val="nl-NL"/>
              </w:rPr>
              <w:t xml:space="preserve">  Kế Toán Trưởng</w:t>
            </w:r>
          </w:p>
          <w:p w14:paraId="63BB9049" w14:textId="77777777" w:rsidR="0042385F" w:rsidRDefault="0042385F" w:rsidP="0042385F">
            <w:pPr>
              <w:spacing w:before="80"/>
              <w:jc w:val="both"/>
              <w:rPr>
                <w:szCs w:val="28"/>
                <w:lang w:val="nl-NL"/>
              </w:rPr>
            </w:pPr>
          </w:p>
        </w:tc>
        <w:tc>
          <w:tcPr>
            <w:tcW w:w="4388" w:type="dxa"/>
          </w:tcPr>
          <w:p w14:paraId="2D9B376F" w14:textId="77777777" w:rsidR="0042385F" w:rsidRDefault="0042385F" w:rsidP="0042385F">
            <w:pPr>
              <w:spacing w:before="80"/>
              <w:jc w:val="center"/>
              <w:rPr>
                <w:b/>
                <w:sz w:val="27"/>
                <w:szCs w:val="27"/>
                <w:lang w:val="it-IT"/>
              </w:rPr>
            </w:pPr>
            <w:r w:rsidRPr="00937662">
              <w:rPr>
                <w:b/>
                <w:sz w:val="27"/>
                <w:szCs w:val="27"/>
                <w:lang w:val="it-IT"/>
              </w:rPr>
              <w:t>Trưởng đoàn</w:t>
            </w:r>
          </w:p>
          <w:p w14:paraId="36AA5AEB" w14:textId="77777777" w:rsidR="0042385F" w:rsidRDefault="0042385F" w:rsidP="0042385F">
            <w:pPr>
              <w:spacing w:before="80"/>
              <w:jc w:val="center"/>
              <w:rPr>
                <w:b/>
                <w:sz w:val="27"/>
                <w:szCs w:val="27"/>
                <w:lang w:val="it-IT"/>
              </w:rPr>
            </w:pPr>
          </w:p>
          <w:p w14:paraId="406EA8B0" w14:textId="77777777" w:rsidR="0042385F" w:rsidRDefault="0042385F" w:rsidP="0042385F">
            <w:pPr>
              <w:spacing w:before="80"/>
              <w:rPr>
                <w:b/>
                <w:sz w:val="27"/>
                <w:szCs w:val="27"/>
                <w:lang w:val="it-IT"/>
              </w:rPr>
            </w:pPr>
          </w:p>
          <w:p w14:paraId="704A2E11" w14:textId="77777777" w:rsidR="0042385F" w:rsidRDefault="0042385F" w:rsidP="0042385F">
            <w:pPr>
              <w:spacing w:before="80"/>
              <w:jc w:val="center"/>
              <w:rPr>
                <w:b/>
                <w:sz w:val="27"/>
                <w:szCs w:val="27"/>
                <w:lang w:val="it-IT"/>
              </w:rPr>
            </w:pPr>
          </w:p>
          <w:p w14:paraId="68D642FA" w14:textId="77777777" w:rsidR="0042385F" w:rsidRDefault="0042385F" w:rsidP="0042385F">
            <w:pPr>
              <w:spacing w:before="80"/>
              <w:jc w:val="center"/>
              <w:rPr>
                <w:b/>
                <w:sz w:val="27"/>
                <w:szCs w:val="27"/>
                <w:lang w:val="it-IT"/>
              </w:rPr>
            </w:pPr>
          </w:p>
          <w:p w14:paraId="7ED453F2" w14:textId="283C8FC8" w:rsidR="0042385F" w:rsidRDefault="0042385F" w:rsidP="0042385F">
            <w:pPr>
              <w:spacing w:before="80"/>
              <w:jc w:val="center"/>
              <w:rPr>
                <w:szCs w:val="28"/>
                <w:lang w:val="nl-NL"/>
              </w:rPr>
            </w:pPr>
          </w:p>
        </w:tc>
      </w:tr>
    </w:tbl>
    <w:p w14:paraId="10D43B29" w14:textId="77777777" w:rsidR="0042385F" w:rsidRDefault="0042385F" w:rsidP="0042385F">
      <w:pPr>
        <w:spacing w:before="80"/>
        <w:ind w:firstLine="720"/>
        <w:jc w:val="both"/>
        <w:rPr>
          <w:szCs w:val="28"/>
          <w:lang w:val="nl-NL"/>
        </w:rPr>
      </w:pPr>
    </w:p>
    <w:p w14:paraId="38EE51C9" w14:textId="77777777" w:rsidR="00442269" w:rsidRPr="002B14AA" w:rsidRDefault="00442269" w:rsidP="00C841C0">
      <w:pPr>
        <w:spacing w:before="4" w:after="4" w:line="240" w:lineRule="auto"/>
        <w:contextualSpacing/>
        <w:mirrorIndents/>
        <w:jc w:val="both"/>
        <w:rPr>
          <w:rFonts w:eastAsia="Times New Roman"/>
          <w:b/>
          <w:bCs/>
          <w:iCs/>
          <w:szCs w:val="28"/>
          <w:lang w:val="it-IT"/>
        </w:rPr>
      </w:pPr>
    </w:p>
    <w:p w14:paraId="29C46735" w14:textId="77777777" w:rsidR="00442269" w:rsidRPr="00937662" w:rsidRDefault="00442269" w:rsidP="00C841C0">
      <w:pPr>
        <w:spacing w:before="4" w:after="4" w:line="240" w:lineRule="auto"/>
        <w:contextualSpacing/>
        <w:mirrorIndents/>
        <w:jc w:val="both"/>
        <w:rPr>
          <w:sz w:val="27"/>
          <w:szCs w:val="27"/>
          <w:lang w:val="it-IT"/>
        </w:rPr>
      </w:pPr>
    </w:p>
    <w:p w14:paraId="6EB83843" w14:textId="77777777" w:rsidR="00442269" w:rsidRPr="00937662" w:rsidRDefault="00442269" w:rsidP="00C841C0">
      <w:pPr>
        <w:spacing w:before="4" w:after="4" w:line="240" w:lineRule="auto"/>
        <w:contextualSpacing/>
        <w:mirrorIndents/>
        <w:jc w:val="both"/>
        <w:rPr>
          <w:sz w:val="27"/>
          <w:szCs w:val="27"/>
          <w:lang w:val="it-IT"/>
        </w:rPr>
      </w:pPr>
    </w:p>
    <w:p w14:paraId="2C5364A4" w14:textId="77777777" w:rsidR="00442269" w:rsidRPr="00937662" w:rsidRDefault="00442269" w:rsidP="00C841C0">
      <w:pPr>
        <w:spacing w:before="4" w:after="4" w:line="240" w:lineRule="auto"/>
        <w:contextualSpacing/>
        <w:mirrorIndents/>
        <w:jc w:val="both"/>
        <w:rPr>
          <w:sz w:val="27"/>
          <w:szCs w:val="27"/>
          <w:lang w:val="it-IT"/>
        </w:rPr>
      </w:pPr>
    </w:p>
    <w:p w14:paraId="1648BCA0" w14:textId="77777777" w:rsidR="00442269" w:rsidRPr="00937662" w:rsidRDefault="00442269" w:rsidP="00C841C0">
      <w:pPr>
        <w:spacing w:before="4" w:after="4" w:line="240" w:lineRule="auto"/>
        <w:contextualSpacing/>
        <w:mirrorIndents/>
        <w:jc w:val="both"/>
        <w:rPr>
          <w:sz w:val="27"/>
          <w:szCs w:val="27"/>
          <w:lang w:val="it-IT"/>
        </w:rPr>
      </w:pPr>
    </w:p>
    <w:p w14:paraId="7F78FFD1" w14:textId="77777777" w:rsidR="00442269" w:rsidRPr="001070B4" w:rsidRDefault="00A50791" w:rsidP="00C841C0">
      <w:pPr>
        <w:spacing w:before="4" w:after="4" w:line="240" w:lineRule="auto"/>
        <w:contextualSpacing/>
        <w:mirrorIndents/>
        <w:jc w:val="both"/>
        <w:rPr>
          <w:b/>
          <w:sz w:val="27"/>
          <w:szCs w:val="27"/>
          <w:lang w:val="it-IT"/>
        </w:rPr>
      </w:pPr>
      <w:r>
        <w:rPr>
          <w:b/>
          <w:szCs w:val="28"/>
          <w:lang w:val="it-IT"/>
        </w:rPr>
        <w:t xml:space="preserve">                           </w:t>
      </w:r>
      <w:r w:rsidR="001070B4" w:rsidRPr="001070B4">
        <w:rPr>
          <w:b/>
          <w:szCs w:val="28"/>
          <w:lang w:val="it-IT"/>
        </w:rPr>
        <w:tab/>
      </w:r>
      <w:r w:rsidR="001070B4">
        <w:rPr>
          <w:b/>
          <w:szCs w:val="28"/>
          <w:lang w:val="it-IT"/>
        </w:rPr>
        <w:t xml:space="preserve">  </w:t>
      </w:r>
      <w:r w:rsidR="001070B4" w:rsidRPr="001070B4">
        <w:rPr>
          <w:b/>
          <w:sz w:val="27"/>
          <w:szCs w:val="27"/>
          <w:lang w:val="it-IT"/>
        </w:rPr>
        <w:tab/>
      </w:r>
      <w:r w:rsidR="00442269" w:rsidRPr="001070B4">
        <w:rPr>
          <w:b/>
          <w:sz w:val="27"/>
          <w:szCs w:val="27"/>
          <w:lang w:val="it-IT"/>
        </w:rPr>
        <w:t xml:space="preserve">  </w:t>
      </w:r>
      <w:r w:rsidR="00861BA7">
        <w:rPr>
          <w:b/>
          <w:sz w:val="27"/>
          <w:szCs w:val="27"/>
          <w:lang w:val="it-IT"/>
        </w:rPr>
        <w:t xml:space="preserve">         </w:t>
      </w:r>
      <w:r w:rsidR="00442269" w:rsidRPr="001070B4">
        <w:rPr>
          <w:b/>
          <w:sz w:val="27"/>
          <w:szCs w:val="27"/>
          <w:lang w:val="it-IT"/>
        </w:rPr>
        <w:t xml:space="preserve"> </w:t>
      </w:r>
      <w:r>
        <w:rPr>
          <w:b/>
          <w:sz w:val="27"/>
          <w:szCs w:val="27"/>
          <w:lang w:val="it-IT"/>
        </w:rPr>
        <w:t xml:space="preserve">                                     </w:t>
      </w:r>
      <w:r w:rsidR="00166ED1">
        <w:rPr>
          <w:b/>
          <w:sz w:val="27"/>
          <w:szCs w:val="27"/>
          <w:lang w:val="it-IT"/>
        </w:rPr>
        <w:t xml:space="preserve">                                    </w:t>
      </w:r>
      <w:r w:rsidR="00C721D3">
        <w:rPr>
          <w:b/>
          <w:sz w:val="27"/>
          <w:szCs w:val="27"/>
          <w:lang w:val="it-IT"/>
        </w:rPr>
        <w:t xml:space="preserve">  </w:t>
      </w:r>
      <w:r w:rsidR="00442269" w:rsidRPr="001070B4">
        <w:rPr>
          <w:b/>
          <w:sz w:val="27"/>
          <w:szCs w:val="27"/>
          <w:lang w:val="it-IT"/>
        </w:rPr>
        <w:t xml:space="preserve"> </w:t>
      </w:r>
      <w:r w:rsidR="00A43128">
        <w:rPr>
          <w:b/>
          <w:sz w:val="27"/>
          <w:szCs w:val="27"/>
          <w:lang w:val="it-IT"/>
        </w:rPr>
        <w:t xml:space="preserve"> </w:t>
      </w:r>
    </w:p>
    <w:p w14:paraId="5FFAEFE2" w14:textId="77777777" w:rsidR="00442269" w:rsidRPr="00937662" w:rsidRDefault="00442269" w:rsidP="00C841C0">
      <w:pPr>
        <w:spacing w:before="4" w:after="4" w:line="240" w:lineRule="auto"/>
        <w:contextualSpacing/>
        <w:mirrorIndents/>
        <w:jc w:val="both"/>
        <w:rPr>
          <w:rFonts w:eastAsia="Times New Roman"/>
          <w:b/>
          <w:sz w:val="27"/>
          <w:szCs w:val="27"/>
          <w:lang w:val="it-IT"/>
        </w:rPr>
      </w:pPr>
    </w:p>
    <w:p w14:paraId="38D18DCA" w14:textId="77777777" w:rsidR="003B6275" w:rsidRPr="00442269" w:rsidRDefault="003B6275" w:rsidP="00C841C0">
      <w:pPr>
        <w:spacing w:line="240" w:lineRule="auto"/>
        <w:contextualSpacing/>
        <w:mirrorIndents/>
        <w:jc w:val="both"/>
        <w:rPr>
          <w:lang w:val="it-IT"/>
        </w:rPr>
      </w:pPr>
    </w:p>
    <w:sectPr w:rsidR="003B6275" w:rsidRPr="00442269" w:rsidSect="0042385F">
      <w:footerReference w:type="even" r:id="rId8"/>
      <w:footerReference w:type="default" r:id="rId9"/>
      <w:pgSz w:w="11907" w:h="16840" w:code="9"/>
      <w:pgMar w:top="851" w:right="1134" w:bottom="851" w:left="1560" w:header="720" w:footer="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26CA" w14:textId="77777777" w:rsidR="00BE78F5" w:rsidRDefault="00BE78F5">
      <w:pPr>
        <w:spacing w:after="0" w:line="240" w:lineRule="auto"/>
      </w:pPr>
      <w:r>
        <w:separator/>
      </w:r>
    </w:p>
  </w:endnote>
  <w:endnote w:type="continuationSeparator" w:id="0">
    <w:p w14:paraId="75F15A5D" w14:textId="77777777" w:rsidR="00BE78F5" w:rsidRDefault="00BE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charset w:val="00"/>
    <w:family w:val="swiss"/>
    <w:pitch w:val="variable"/>
    <w:sig w:usb0="00000007" w:usb1="00000000" w:usb2="00000000" w:usb3="00000000" w:csb0="00000013" w:csb1="00000000"/>
  </w:font>
  <w:font w:name=".VnArial">
    <w:altName w:val="Calibri"/>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6AC6" w14:textId="77777777" w:rsidR="003E04B0" w:rsidRDefault="003E04B0" w:rsidP="003B6275">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10</w:t>
    </w:r>
    <w:r>
      <w:rPr>
        <w:rStyle w:val="Strang"/>
      </w:rPr>
      <w:fldChar w:fldCharType="end"/>
    </w:r>
  </w:p>
  <w:p w14:paraId="3588F38A" w14:textId="77777777" w:rsidR="003E04B0" w:rsidRDefault="003E04B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6912" w14:textId="77777777" w:rsidR="003E04B0" w:rsidRDefault="003E04B0">
    <w:pPr>
      <w:pStyle w:val="Chntrang"/>
      <w:jc w:val="center"/>
    </w:pPr>
    <w:r>
      <w:fldChar w:fldCharType="begin"/>
    </w:r>
    <w:r>
      <w:instrText xml:space="preserve"> PAGE   \* MERGEFORMAT </w:instrText>
    </w:r>
    <w:r>
      <w:fldChar w:fldCharType="separate"/>
    </w:r>
    <w:r w:rsidR="00231F4C">
      <w:rPr>
        <w:noProof/>
      </w:rPr>
      <w:t>4</w:t>
    </w:r>
    <w:r>
      <w:rPr>
        <w:noProof/>
      </w:rPr>
      <w:fldChar w:fldCharType="end"/>
    </w:r>
  </w:p>
  <w:p w14:paraId="18CEB3B4" w14:textId="77777777" w:rsidR="003E04B0" w:rsidRPr="009E05C6" w:rsidRDefault="003E04B0">
    <w:pPr>
      <w:pStyle w:val="Chntrang"/>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7BE3" w14:textId="77777777" w:rsidR="00BE78F5" w:rsidRDefault="00BE78F5">
      <w:pPr>
        <w:spacing w:after="0" w:line="240" w:lineRule="auto"/>
      </w:pPr>
      <w:r>
        <w:separator/>
      </w:r>
    </w:p>
  </w:footnote>
  <w:footnote w:type="continuationSeparator" w:id="0">
    <w:p w14:paraId="1054141A" w14:textId="77777777" w:rsidR="00BE78F5" w:rsidRDefault="00BE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B48"/>
    <w:multiLevelType w:val="hybridMultilevel"/>
    <w:tmpl w:val="A0AC8476"/>
    <w:lvl w:ilvl="0" w:tplc="CC9ABB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E8C"/>
    <w:multiLevelType w:val="multilevel"/>
    <w:tmpl w:val="3DD0C42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15:restartNumberingAfterBreak="0">
    <w:nsid w:val="0ACC6CDD"/>
    <w:multiLevelType w:val="hybridMultilevel"/>
    <w:tmpl w:val="604CCD02"/>
    <w:lvl w:ilvl="0" w:tplc="598E39C4">
      <w:start w:val="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30C28"/>
    <w:multiLevelType w:val="hybridMultilevel"/>
    <w:tmpl w:val="03E4C268"/>
    <w:lvl w:ilvl="0" w:tplc="57EEDDD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7247C"/>
    <w:multiLevelType w:val="hybridMultilevel"/>
    <w:tmpl w:val="5B6A780A"/>
    <w:lvl w:ilvl="0" w:tplc="8F1E1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A7FDC"/>
    <w:multiLevelType w:val="multilevel"/>
    <w:tmpl w:val="EB2802B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6A7C67"/>
    <w:multiLevelType w:val="hybridMultilevel"/>
    <w:tmpl w:val="065EA500"/>
    <w:lvl w:ilvl="0" w:tplc="355C7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00E73"/>
    <w:multiLevelType w:val="hybridMultilevel"/>
    <w:tmpl w:val="8BA0FF0E"/>
    <w:lvl w:ilvl="0" w:tplc="AFC6C38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5B40B7"/>
    <w:multiLevelType w:val="hybridMultilevel"/>
    <w:tmpl w:val="3B50C23A"/>
    <w:lvl w:ilvl="0" w:tplc="0C2AF5B2">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AF53DA"/>
    <w:multiLevelType w:val="hybridMultilevel"/>
    <w:tmpl w:val="D856EBAA"/>
    <w:lvl w:ilvl="0" w:tplc="A4C80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8175F99"/>
    <w:multiLevelType w:val="hybridMultilevel"/>
    <w:tmpl w:val="5F18AA62"/>
    <w:lvl w:ilvl="0" w:tplc="2E528DA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3E14E6"/>
    <w:multiLevelType w:val="hybridMultilevel"/>
    <w:tmpl w:val="3FF89ABC"/>
    <w:lvl w:ilvl="0" w:tplc="396434C8">
      <w:start w:val="280"/>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1A1B3C5A"/>
    <w:multiLevelType w:val="hybridMultilevel"/>
    <w:tmpl w:val="C5841358"/>
    <w:lvl w:ilvl="0" w:tplc="039A7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A6D88"/>
    <w:multiLevelType w:val="multilevel"/>
    <w:tmpl w:val="7A14D9E6"/>
    <w:lvl w:ilvl="0">
      <w:start w:val="1"/>
      <w:numFmt w:val="decimal"/>
      <w:lvlText w:val="%1."/>
      <w:lvlJc w:val="left"/>
      <w:pPr>
        <w:ind w:left="1080" w:hanging="360"/>
      </w:pPr>
      <w:rPr>
        <w:rFonts w:hint="default"/>
        <w:i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DC70051"/>
    <w:multiLevelType w:val="hybridMultilevel"/>
    <w:tmpl w:val="F7E6E5E2"/>
    <w:lvl w:ilvl="0" w:tplc="F75642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E6F4B08"/>
    <w:multiLevelType w:val="multilevel"/>
    <w:tmpl w:val="3DD0C42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15:restartNumberingAfterBreak="0">
    <w:nsid w:val="25085A4D"/>
    <w:multiLevelType w:val="hybridMultilevel"/>
    <w:tmpl w:val="2AE62138"/>
    <w:lvl w:ilvl="0" w:tplc="9918C1E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6A53DAD"/>
    <w:multiLevelType w:val="hybridMultilevel"/>
    <w:tmpl w:val="03D6A560"/>
    <w:lvl w:ilvl="0" w:tplc="578AD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B0E90"/>
    <w:multiLevelType w:val="hybridMultilevel"/>
    <w:tmpl w:val="EFC2A698"/>
    <w:lvl w:ilvl="0" w:tplc="8012A38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DD33F6F"/>
    <w:multiLevelType w:val="hybridMultilevel"/>
    <w:tmpl w:val="840E86BE"/>
    <w:lvl w:ilvl="0" w:tplc="F19EFCBC">
      <w:start w:val="3"/>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15:restartNumberingAfterBreak="0">
    <w:nsid w:val="2E116D1C"/>
    <w:multiLevelType w:val="hybridMultilevel"/>
    <w:tmpl w:val="7BEA2AB6"/>
    <w:lvl w:ilvl="0" w:tplc="110E8C64">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1" w15:restartNumberingAfterBreak="0">
    <w:nsid w:val="30240D96"/>
    <w:multiLevelType w:val="hybridMultilevel"/>
    <w:tmpl w:val="50D8C384"/>
    <w:lvl w:ilvl="0" w:tplc="0A40AD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E16911"/>
    <w:multiLevelType w:val="hybridMultilevel"/>
    <w:tmpl w:val="6FD003FC"/>
    <w:lvl w:ilvl="0" w:tplc="BA78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5E37B9"/>
    <w:multiLevelType w:val="hybridMultilevel"/>
    <w:tmpl w:val="39B8AD66"/>
    <w:lvl w:ilvl="0" w:tplc="50589470">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4" w15:restartNumberingAfterBreak="0">
    <w:nsid w:val="39D613C2"/>
    <w:multiLevelType w:val="hybridMultilevel"/>
    <w:tmpl w:val="1234D010"/>
    <w:lvl w:ilvl="0" w:tplc="23F60236">
      <w:start w:val="4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3C4A2E08"/>
    <w:multiLevelType w:val="hybridMultilevel"/>
    <w:tmpl w:val="C44401F8"/>
    <w:lvl w:ilvl="0" w:tplc="17521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A73CF9"/>
    <w:multiLevelType w:val="multilevel"/>
    <w:tmpl w:val="A54A7DEA"/>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5A5CB4"/>
    <w:multiLevelType w:val="hybridMultilevel"/>
    <w:tmpl w:val="59687BA8"/>
    <w:lvl w:ilvl="0" w:tplc="C582B5EA">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6C07366"/>
    <w:multiLevelType w:val="hybridMultilevel"/>
    <w:tmpl w:val="FA44CA5A"/>
    <w:lvl w:ilvl="0" w:tplc="2C1A4CAC">
      <w:start w:val="5"/>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A91AB4"/>
    <w:multiLevelType w:val="hybridMultilevel"/>
    <w:tmpl w:val="F3B03434"/>
    <w:lvl w:ilvl="0" w:tplc="6F520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2011A"/>
    <w:multiLevelType w:val="hybridMultilevel"/>
    <w:tmpl w:val="1536F7FE"/>
    <w:lvl w:ilvl="0" w:tplc="9F88970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9E2337"/>
    <w:multiLevelType w:val="hybridMultilevel"/>
    <w:tmpl w:val="9C9EC2CC"/>
    <w:lvl w:ilvl="0" w:tplc="678603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E916E2"/>
    <w:multiLevelType w:val="hybridMultilevel"/>
    <w:tmpl w:val="F9F4C3AA"/>
    <w:lvl w:ilvl="0" w:tplc="927AED7A">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4E5E02"/>
    <w:multiLevelType w:val="hybridMultilevel"/>
    <w:tmpl w:val="6A0488D2"/>
    <w:lvl w:ilvl="0" w:tplc="1D220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F339FA"/>
    <w:multiLevelType w:val="hybridMultilevel"/>
    <w:tmpl w:val="25ACBE6A"/>
    <w:lvl w:ilvl="0" w:tplc="795C390E">
      <w:start w:val="1"/>
      <w:numFmt w:val="bullet"/>
      <w:lvlText w:val="-"/>
      <w:lvlJc w:val="left"/>
      <w:pPr>
        <w:ind w:left="2250" w:hanging="360"/>
      </w:pPr>
      <w:rPr>
        <w:rFonts w:ascii="Times New Roman" w:eastAsia="Calibri"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5" w15:restartNumberingAfterBreak="0">
    <w:nsid w:val="60210FBA"/>
    <w:multiLevelType w:val="hybridMultilevel"/>
    <w:tmpl w:val="E1C4CD56"/>
    <w:lvl w:ilvl="0" w:tplc="5064885E">
      <w:numFmt w:val="bullet"/>
      <w:lvlText w:val="-"/>
      <w:lvlJc w:val="left"/>
      <w:pPr>
        <w:ind w:left="1044" w:hanging="360"/>
      </w:pPr>
      <w:rPr>
        <w:rFonts w:ascii="Times New Roman" w:eastAsia="Calibri" w:hAnsi="Times New Roman" w:cs="Times New Roman"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6" w15:restartNumberingAfterBreak="0">
    <w:nsid w:val="61A71F08"/>
    <w:multiLevelType w:val="hybridMultilevel"/>
    <w:tmpl w:val="D2E07602"/>
    <w:lvl w:ilvl="0" w:tplc="04E0838A">
      <w:start w:val="16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03668B"/>
    <w:multiLevelType w:val="hybridMultilevel"/>
    <w:tmpl w:val="3C90B49C"/>
    <w:lvl w:ilvl="0" w:tplc="20245A0E">
      <w:start w:val="6"/>
      <w:numFmt w:val="bullet"/>
      <w:lvlText w:val=""/>
      <w:lvlJc w:val="left"/>
      <w:pPr>
        <w:ind w:left="944" w:hanging="360"/>
      </w:pPr>
      <w:rPr>
        <w:rFonts w:ascii="Symbol" w:eastAsia="Calibri" w:hAnsi="Symbol" w:cs="Times New Roman"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8" w15:restartNumberingAfterBreak="0">
    <w:nsid w:val="69372B7F"/>
    <w:multiLevelType w:val="hybridMultilevel"/>
    <w:tmpl w:val="9D7077E4"/>
    <w:lvl w:ilvl="0" w:tplc="9D483884">
      <w:start w:val="1"/>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1F271E"/>
    <w:multiLevelType w:val="hybridMultilevel"/>
    <w:tmpl w:val="31668C9E"/>
    <w:lvl w:ilvl="0" w:tplc="C8D06B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F72036"/>
    <w:multiLevelType w:val="hybridMultilevel"/>
    <w:tmpl w:val="A428FB96"/>
    <w:lvl w:ilvl="0" w:tplc="EF0E7D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B0AA1"/>
    <w:multiLevelType w:val="hybridMultilevel"/>
    <w:tmpl w:val="6164B29C"/>
    <w:lvl w:ilvl="0" w:tplc="8CE23F4A">
      <w:start w:val="1"/>
      <w:numFmt w:val="bullet"/>
      <w:lvlText w:val="-"/>
      <w:lvlJc w:val="left"/>
      <w:pPr>
        <w:ind w:left="2430" w:hanging="360"/>
      </w:pPr>
      <w:rPr>
        <w:rFonts w:ascii="Times New Roman" w:eastAsia="Calibri"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15:restartNumberingAfterBreak="0">
    <w:nsid w:val="705709A4"/>
    <w:multiLevelType w:val="hybridMultilevel"/>
    <w:tmpl w:val="D2BAC61C"/>
    <w:lvl w:ilvl="0" w:tplc="B0C4E5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227622"/>
    <w:multiLevelType w:val="hybridMultilevel"/>
    <w:tmpl w:val="1CA43F90"/>
    <w:lvl w:ilvl="0" w:tplc="B9DE2DEC">
      <w:start w:val="34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301BE9"/>
    <w:multiLevelType w:val="hybridMultilevel"/>
    <w:tmpl w:val="159454A0"/>
    <w:lvl w:ilvl="0" w:tplc="A71ED782">
      <w:start w:val="2"/>
      <w:numFmt w:val="bullet"/>
      <w:lvlText w:val="-"/>
      <w:lvlJc w:val="left"/>
      <w:pPr>
        <w:ind w:left="950" w:hanging="360"/>
      </w:pPr>
      <w:rPr>
        <w:rFonts w:ascii="Times New Roman" w:eastAsia="Calibri" w:hAnsi="Times New Roman" w:cs="Times New Roman"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45" w15:restartNumberingAfterBreak="0">
    <w:nsid w:val="77F13223"/>
    <w:multiLevelType w:val="hybridMultilevel"/>
    <w:tmpl w:val="4CD268C8"/>
    <w:lvl w:ilvl="0" w:tplc="346A2F4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5B159A"/>
    <w:multiLevelType w:val="hybridMultilevel"/>
    <w:tmpl w:val="B65EA2CE"/>
    <w:lvl w:ilvl="0" w:tplc="4E384C8A">
      <w:start w:val="280"/>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7" w15:restartNumberingAfterBreak="0">
    <w:nsid w:val="7C761594"/>
    <w:multiLevelType w:val="hybridMultilevel"/>
    <w:tmpl w:val="33FA46D0"/>
    <w:lvl w:ilvl="0" w:tplc="EE9673C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ED2EF2"/>
    <w:multiLevelType w:val="hybridMultilevel"/>
    <w:tmpl w:val="17B6092C"/>
    <w:lvl w:ilvl="0" w:tplc="E84A22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07658546">
    <w:abstractNumId w:val="10"/>
  </w:num>
  <w:num w:numId="2" w16cid:durableId="1018966282">
    <w:abstractNumId w:val="38"/>
  </w:num>
  <w:num w:numId="3" w16cid:durableId="1410075684">
    <w:abstractNumId w:val="12"/>
  </w:num>
  <w:num w:numId="4" w16cid:durableId="1619096302">
    <w:abstractNumId w:val="5"/>
  </w:num>
  <w:num w:numId="5" w16cid:durableId="1597446224">
    <w:abstractNumId w:val="24"/>
  </w:num>
  <w:num w:numId="6" w16cid:durableId="309679663">
    <w:abstractNumId w:val="29"/>
  </w:num>
  <w:num w:numId="7" w16cid:durableId="858394556">
    <w:abstractNumId w:val="31"/>
  </w:num>
  <w:num w:numId="8" w16cid:durableId="1638224744">
    <w:abstractNumId w:val="47"/>
  </w:num>
  <w:num w:numId="9" w16cid:durableId="1194617857">
    <w:abstractNumId w:val="30"/>
  </w:num>
  <w:num w:numId="10" w16cid:durableId="813277">
    <w:abstractNumId w:val="28"/>
  </w:num>
  <w:num w:numId="11" w16cid:durableId="1914049182">
    <w:abstractNumId w:val="21"/>
  </w:num>
  <w:num w:numId="12" w16cid:durableId="1868516447">
    <w:abstractNumId w:val="8"/>
  </w:num>
  <w:num w:numId="13" w16cid:durableId="932514843">
    <w:abstractNumId w:val="23"/>
  </w:num>
  <w:num w:numId="14" w16cid:durableId="1069814541">
    <w:abstractNumId w:val="0"/>
  </w:num>
  <w:num w:numId="15" w16cid:durableId="71978226">
    <w:abstractNumId w:val="3"/>
  </w:num>
  <w:num w:numId="16" w16cid:durableId="1006789725">
    <w:abstractNumId w:val="43"/>
  </w:num>
  <w:num w:numId="17" w16cid:durableId="254485407">
    <w:abstractNumId w:val="11"/>
  </w:num>
  <w:num w:numId="18" w16cid:durableId="614021695">
    <w:abstractNumId w:val="46"/>
  </w:num>
  <w:num w:numId="19" w16cid:durableId="231627000">
    <w:abstractNumId w:val="13"/>
  </w:num>
  <w:num w:numId="20" w16cid:durableId="314720213">
    <w:abstractNumId w:val="25"/>
  </w:num>
  <w:num w:numId="21" w16cid:durableId="1142888231">
    <w:abstractNumId w:val="7"/>
  </w:num>
  <w:num w:numId="22" w16cid:durableId="210306565">
    <w:abstractNumId w:val="26"/>
  </w:num>
  <w:num w:numId="23" w16cid:durableId="1103648091">
    <w:abstractNumId w:val="32"/>
  </w:num>
  <w:num w:numId="24" w16cid:durableId="1293361648">
    <w:abstractNumId w:val="41"/>
  </w:num>
  <w:num w:numId="25" w16cid:durableId="479810084">
    <w:abstractNumId w:val="34"/>
  </w:num>
  <w:num w:numId="26" w16cid:durableId="227229302">
    <w:abstractNumId w:val="36"/>
  </w:num>
  <w:num w:numId="27" w16cid:durableId="218788051">
    <w:abstractNumId w:val="44"/>
  </w:num>
  <w:num w:numId="28" w16cid:durableId="44183239">
    <w:abstractNumId w:val="27"/>
  </w:num>
  <w:num w:numId="29" w16cid:durableId="2103916267">
    <w:abstractNumId w:val="15"/>
  </w:num>
  <w:num w:numId="30" w16cid:durableId="132329595">
    <w:abstractNumId w:val="37"/>
  </w:num>
  <w:num w:numId="31" w16cid:durableId="647325809">
    <w:abstractNumId w:val="1"/>
  </w:num>
  <w:num w:numId="32" w16cid:durableId="1539590069">
    <w:abstractNumId w:val="2"/>
  </w:num>
  <w:num w:numId="33" w16cid:durableId="1201742568">
    <w:abstractNumId w:val="18"/>
  </w:num>
  <w:num w:numId="34" w16cid:durableId="97915852">
    <w:abstractNumId w:val="48"/>
  </w:num>
  <w:num w:numId="35" w16cid:durableId="562983705">
    <w:abstractNumId w:val="17"/>
  </w:num>
  <w:num w:numId="36" w16cid:durableId="1182158920">
    <w:abstractNumId w:val="40"/>
  </w:num>
  <w:num w:numId="37" w16cid:durableId="114639212">
    <w:abstractNumId w:val="16"/>
  </w:num>
  <w:num w:numId="38" w16cid:durableId="1756632404">
    <w:abstractNumId w:val="6"/>
  </w:num>
  <w:num w:numId="39" w16cid:durableId="1195850050">
    <w:abstractNumId w:val="33"/>
  </w:num>
  <w:num w:numId="40" w16cid:durableId="1977563913">
    <w:abstractNumId w:val="4"/>
  </w:num>
  <w:num w:numId="41" w16cid:durableId="14625405">
    <w:abstractNumId w:val="42"/>
  </w:num>
  <w:num w:numId="42" w16cid:durableId="1594510094">
    <w:abstractNumId w:val="39"/>
  </w:num>
  <w:num w:numId="43" w16cid:durableId="1032346037">
    <w:abstractNumId w:val="14"/>
  </w:num>
  <w:num w:numId="44" w16cid:durableId="1545942087">
    <w:abstractNumId w:val="9"/>
  </w:num>
  <w:num w:numId="45" w16cid:durableId="745373382">
    <w:abstractNumId w:val="45"/>
  </w:num>
  <w:num w:numId="46" w16cid:durableId="1679967187">
    <w:abstractNumId w:val="22"/>
  </w:num>
  <w:num w:numId="47" w16cid:durableId="504320388">
    <w:abstractNumId w:val="20"/>
  </w:num>
  <w:num w:numId="48" w16cid:durableId="905916192">
    <w:abstractNumId w:val="35"/>
  </w:num>
  <w:num w:numId="49" w16cid:durableId="6144050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CB"/>
    <w:rsid w:val="00000968"/>
    <w:rsid w:val="00012330"/>
    <w:rsid w:val="00012E85"/>
    <w:rsid w:val="00024583"/>
    <w:rsid w:val="00025968"/>
    <w:rsid w:val="00030F0B"/>
    <w:rsid w:val="00034CE7"/>
    <w:rsid w:val="00034F0B"/>
    <w:rsid w:val="0003513A"/>
    <w:rsid w:val="00043875"/>
    <w:rsid w:val="000503C1"/>
    <w:rsid w:val="00051CC8"/>
    <w:rsid w:val="0005582C"/>
    <w:rsid w:val="00055842"/>
    <w:rsid w:val="00055943"/>
    <w:rsid w:val="00056E56"/>
    <w:rsid w:val="00060D95"/>
    <w:rsid w:val="000622BA"/>
    <w:rsid w:val="000643C7"/>
    <w:rsid w:val="000661BD"/>
    <w:rsid w:val="00066666"/>
    <w:rsid w:val="0007055E"/>
    <w:rsid w:val="0007273F"/>
    <w:rsid w:val="00085253"/>
    <w:rsid w:val="000857BC"/>
    <w:rsid w:val="000966B7"/>
    <w:rsid w:val="000A03EB"/>
    <w:rsid w:val="000A6B0A"/>
    <w:rsid w:val="000C31AF"/>
    <w:rsid w:val="000C54AD"/>
    <w:rsid w:val="000C6157"/>
    <w:rsid w:val="000C6C51"/>
    <w:rsid w:val="000D03AE"/>
    <w:rsid w:val="000D5433"/>
    <w:rsid w:val="000D65AA"/>
    <w:rsid w:val="000D69F9"/>
    <w:rsid w:val="000D783B"/>
    <w:rsid w:val="000E14F1"/>
    <w:rsid w:val="000E5818"/>
    <w:rsid w:val="000E5CCC"/>
    <w:rsid w:val="000E7A25"/>
    <w:rsid w:val="000F49AA"/>
    <w:rsid w:val="000F56A6"/>
    <w:rsid w:val="000F6DE1"/>
    <w:rsid w:val="0010099F"/>
    <w:rsid w:val="001010EE"/>
    <w:rsid w:val="001015E1"/>
    <w:rsid w:val="001031B9"/>
    <w:rsid w:val="001070B4"/>
    <w:rsid w:val="00110B29"/>
    <w:rsid w:val="0011435C"/>
    <w:rsid w:val="00115FE2"/>
    <w:rsid w:val="00116634"/>
    <w:rsid w:val="00127A07"/>
    <w:rsid w:val="00130E56"/>
    <w:rsid w:val="001322AC"/>
    <w:rsid w:val="00141D23"/>
    <w:rsid w:val="00143C85"/>
    <w:rsid w:val="00143F68"/>
    <w:rsid w:val="00147661"/>
    <w:rsid w:val="00156D87"/>
    <w:rsid w:val="0015734D"/>
    <w:rsid w:val="0016368D"/>
    <w:rsid w:val="00166ED1"/>
    <w:rsid w:val="00166EFD"/>
    <w:rsid w:val="00173140"/>
    <w:rsid w:val="00174AF0"/>
    <w:rsid w:val="00174CE1"/>
    <w:rsid w:val="001811C1"/>
    <w:rsid w:val="00193E04"/>
    <w:rsid w:val="001A28DC"/>
    <w:rsid w:val="001A3185"/>
    <w:rsid w:val="001A3B59"/>
    <w:rsid w:val="001B0135"/>
    <w:rsid w:val="001B5857"/>
    <w:rsid w:val="001B5F0B"/>
    <w:rsid w:val="001D016A"/>
    <w:rsid w:val="001E7F5E"/>
    <w:rsid w:val="001F0CCA"/>
    <w:rsid w:val="001F49B4"/>
    <w:rsid w:val="001F5EE2"/>
    <w:rsid w:val="00200B61"/>
    <w:rsid w:val="00203337"/>
    <w:rsid w:val="00205852"/>
    <w:rsid w:val="00207930"/>
    <w:rsid w:val="00211227"/>
    <w:rsid w:val="0022186A"/>
    <w:rsid w:val="00231F4C"/>
    <w:rsid w:val="00236AD2"/>
    <w:rsid w:val="002411E9"/>
    <w:rsid w:val="002512B6"/>
    <w:rsid w:val="002519C4"/>
    <w:rsid w:val="00251F0A"/>
    <w:rsid w:val="002554F5"/>
    <w:rsid w:val="00256B9C"/>
    <w:rsid w:val="00261D1E"/>
    <w:rsid w:val="00262DAE"/>
    <w:rsid w:val="002746D9"/>
    <w:rsid w:val="002749A1"/>
    <w:rsid w:val="00284AA8"/>
    <w:rsid w:val="00286D0D"/>
    <w:rsid w:val="00290D2D"/>
    <w:rsid w:val="002A41F1"/>
    <w:rsid w:val="002A6094"/>
    <w:rsid w:val="002B04F6"/>
    <w:rsid w:val="002B14AA"/>
    <w:rsid w:val="002B51BA"/>
    <w:rsid w:val="002C04C3"/>
    <w:rsid w:val="002C7458"/>
    <w:rsid w:val="002E1610"/>
    <w:rsid w:val="002E3126"/>
    <w:rsid w:val="002E4864"/>
    <w:rsid w:val="002E5436"/>
    <w:rsid w:val="002E65D6"/>
    <w:rsid w:val="002F1541"/>
    <w:rsid w:val="00300CAD"/>
    <w:rsid w:val="00302B15"/>
    <w:rsid w:val="003045C8"/>
    <w:rsid w:val="00310FDC"/>
    <w:rsid w:val="00311FBC"/>
    <w:rsid w:val="00315471"/>
    <w:rsid w:val="00333A6D"/>
    <w:rsid w:val="00334078"/>
    <w:rsid w:val="003340BE"/>
    <w:rsid w:val="00334B09"/>
    <w:rsid w:val="00341271"/>
    <w:rsid w:val="00341497"/>
    <w:rsid w:val="00343C86"/>
    <w:rsid w:val="00346678"/>
    <w:rsid w:val="003471B4"/>
    <w:rsid w:val="00352EAD"/>
    <w:rsid w:val="00360EE9"/>
    <w:rsid w:val="00373323"/>
    <w:rsid w:val="00376461"/>
    <w:rsid w:val="003804AB"/>
    <w:rsid w:val="00382101"/>
    <w:rsid w:val="00383CFB"/>
    <w:rsid w:val="00383F58"/>
    <w:rsid w:val="003851BD"/>
    <w:rsid w:val="0039100F"/>
    <w:rsid w:val="003978D0"/>
    <w:rsid w:val="003A3790"/>
    <w:rsid w:val="003A3FF2"/>
    <w:rsid w:val="003A5F11"/>
    <w:rsid w:val="003B2F52"/>
    <w:rsid w:val="003B6275"/>
    <w:rsid w:val="003D17FC"/>
    <w:rsid w:val="003D35B9"/>
    <w:rsid w:val="003E04B0"/>
    <w:rsid w:val="003E124D"/>
    <w:rsid w:val="003E499C"/>
    <w:rsid w:val="00402320"/>
    <w:rsid w:val="0040235C"/>
    <w:rsid w:val="00410FE3"/>
    <w:rsid w:val="00412054"/>
    <w:rsid w:val="0041297D"/>
    <w:rsid w:val="00413756"/>
    <w:rsid w:val="0041505B"/>
    <w:rsid w:val="00415531"/>
    <w:rsid w:val="0042385F"/>
    <w:rsid w:val="00433835"/>
    <w:rsid w:val="00440D54"/>
    <w:rsid w:val="00442269"/>
    <w:rsid w:val="0044339F"/>
    <w:rsid w:val="00444424"/>
    <w:rsid w:val="0045467A"/>
    <w:rsid w:val="00455263"/>
    <w:rsid w:val="0045587F"/>
    <w:rsid w:val="0045625F"/>
    <w:rsid w:val="00456A2A"/>
    <w:rsid w:val="004621CD"/>
    <w:rsid w:val="00466CD0"/>
    <w:rsid w:val="004749FE"/>
    <w:rsid w:val="00485794"/>
    <w:rsid w:val="00496507"/>
    <w:rsid w:val="004A0CDA"/>
    <w:rsid w:val="004A132D"/>
    <w:rsid w:val="004A2D3D"/>
    <w:rsid w:val="004A5E42"/>
    <w:rsid w:val="004B397D"/>
    <w:rsid w:val="004B48AD"/>
    <w:rsid w:val="004D1E7C"/>
    <w:rsid w:val="004D4EFF"/>
    <w:rsid w:val="004D6836"/>
    <w:rsid w:val="004E19F7"/>
    <w:rsid w:val="004E2BC2"/>
    <w:rsid w:val="004F00B4"/>
    <w:rsid w:val="004F3152"/>
    <w:rsid w:val="00501682"/>
    <w:rsid w:val="00501683"/>
    <w:rsid w:val="005062E9"/>
    <w:rsid w:val="0051081B"/>
    <w:rsid w:val="005142C6"/>
    <w:rsid w:val="00516826"/>
    <w:rsid w:val="00530668"/>
    <w:rsid w:val="005343F0"/>
    <w:rsid w:val="0053697F"/>
    <w:rsid w:val="00552725"/>
    <w:rsid w:val="00552B5D"/>
    <w:rsid w:val="005530DE"/>
    <w:rsid w:val="00553303"/>
    <w:rsid w:val="005538A4"/>
    <w:rsid w:val="00560ED1"/>
    <w:rsid w:val="005622C5"/>
    <w:rsid w:val="00570F84"/>
    <w:rsid w:val="0057125A"/>
    <w:rsid w:val="00571575"/>
    <w:rsid w:val="00574B41"/>
    <w:rsid w:val="00576267"/>
    <w:rsid w:val="00581E18"/>
    <w:rsid w:val="00582C51"/>
    <w:rsid w:val="005A4552"/>
    <w:rsid w:val="005B0D64"/>
    <w:rsid w:val="005B4265"/>
    <w:rsid w:val="005B5270"/>
    <w:rsid w:val="005B5872"/>
    <w:rsid w:val="005B62C2"/>
    <w:rsid w:val="005C62C4"/>
    <w:rsid w:val="005D4E4D"/>
    <w:rsid w:val="005D6F8F"/>
    <w:rsid w:val="005D7184"/>
    <w:rsid w:val="005E4DA2"/>
    <w:rsid w:val="005E640F"/>
    <w:rsid w:val="005F38F6"/>
    <w:rsid w:val="005F5A8D"/>
    <w:rsid w:val="006003DB"/>
    <w:rsid w:val="00607CE0"/>
    <w:rsid w:val="006103BF"/>
    <w:rsid w:val="00611234"/>
    <w:rsid w:val="00612CA4"/>
    <w:rsid w:val="006248AA"/>
    <w:rsid w:val="006307F5"/>
    <w:rsid w:val="006367A2"/>
    <w:rsid w:val="00645073"/>
    <w:rsid w:val="00647D0B"/>
    <w:rsid w:val="006649E2"/>
    <w:rsid w:val="0067063B"/>
    <w:rsid w:val="00670EDD"/>
    <w:rsid w:val="00672C8D"/>
    <w:rsid w:val="00686FC1"/>
    <w:rsid w:val="0068703F"/>
    <w:rsid w:val="00690956"/>
    <w:rsid w:val="006A135D"/>
    <w:rsid w:val="006A1BB7"/>
    <w:rsid w:val="006A46C7"/>
    <w:rsid w:val="006A4EB7"/>
    <w:rsid w:val="006B0481"/>
    <w:rsid w:val="006B3ED8"/>
    <w:rsid w:val="006C31D2"/>
    <w:rsid w:val="006C7DE4"/>
    <w:rsid w:val="006D7E36"/>
    <w:rsid w:val="006E511D"/>
    <w:rsid w:val="006E6AC5"/>
    <w:rsid w:val="006F0553"/>
    <w:rsid w:val="00704151"/>
    <w:rsid w:val="007067F5"/>
    <w:rsid w:val="00706B3B"/>
    <w:rsid w:val="00706C6B"/>
    <w:rsid w:val="00712997"/>
    <w:rsid w:val="0071328B"/>
    <w:rsid w:val="0071351D"/>
    <w:rsid w:val="007171B9"/>
    <w:rsid w:val="007209F3"/>
    <w:rsid w:val="00726E79"/>
    <w:rsid w:val="0073020C"/>
    <w:rsid w:val="00741C81"/>
    <w:rsid w:val="00750327"/>
    <w:rsid w:val="00756275"/>
    <w:rsid w:val="0075670D"/>
    <w:rsid w:val="007652D6"/>
    <w:rsid w:val="007670A2"/>
    <w:rsid w:val="00772E65"/>
    <w:rsid w:val="00775C17"/>
    <w:rsid w:val="007761EF"/>
    <w:rsid w:val="00780303"/>
    <w:rsid w:val="007855D9"/>
    <w:rsid w:val="0078668E"/>
    <w:rsid w:val="007877BE"/>
    <w:rsid w:val="007933CE"/>
    <w:rsid w:val="007A0E2E"/>
    <w:rsid w:val="007A1D7E"/>
    <w:rsid w:val="007A4DC3"/>
    <w:rsid w:val="007A744E"/>
    <w:rsid w:val="007B2B51"/>
    <w:rsid w:val="007C00FC"/>
    <w:rsid w:val="007C6912"/>
    <w:rsid w:val="007D2B96"/>
    <w:rsid w:val="007E5099"/>
    <w:rsid w:val="007E6690"/>
    <w:rsid w:val="007E7583"/>
    <w:rsid w:val="007F0AB1"/>
    <w:rsid w:val="007F565A"/>
    <w:rsid w:val="007F66B9"/>
    <w:rsid w:val="007F6E60"/>
    <w:rsid w:val="00801332"/>
    <w:rsid w:val="00801798"/>
    <w:rsid w:val="00804176"/>
    <w:rsid w:val="008048E3"/>
    <w:rsid w:val="00805BD4"/>
    <w:rsid w:val="00810C8F"/>
    <w:rsid w:val="00814068"/>
    <w:rsid w:val="00821522"/>
    <w:rsid w:val="00823888"/>
    <w:rsid w:val="00833FAE"/>
    <w:rsid w:val="00836E37"/>
    <w:rsid w:val="00837454"/>
    <w:rsid w:val="00851804"/>
    <w:rsid w:val="00851C11"/>
    <w:rsid w:val="00855ACD"/>
    <w:rsid w:val="00857C52"/>
    <w:rsid w:val="00861BA7"/>
    <w:rsid w:val="00866061"/>
    <w:rsid w:val="00867073"/>
    <w:rsid w:val="00887729"/>
    <w:rsid w:val="008963C3"/>
    <w:rsid w:val="008A0020"/>
    <w:rsid w:val="008A15BD"/>
    <w:rsid w:val="008B5636"/>
    <w:rsid w:val="008C0A05"/>
    <w:rsid w:val="008C5E2B"/>
    <w:rsid w:val="008D3EE1"/>
    <w:rsid w:val="008D56E5"/>
    <w:rsid w:val="008E0352"/>
    <w:rsid w:val="008E22B4"/>
    <w:rsid w:val="00901045"/>
    <w:rsid w:val="00902673"/>
    <w:rsid w:val="009034A4"/>
    <w:rsid w:val="00932437"/>
    <w:rsid w:val="00937A39"/>
    <w:rsid w:val="0094758E"/>
    <w:rsid w:val="00950273"/>
    <w:rsid w:val="00950EAD"/>
    <w:rsid w:val="00952DF6"/>
    <w:rsid w:val="00957FC2"/>
    <w:rsid w:val="009622B7"/>
    <w:rsid w:val="00972FFD"/>
    <w:rsid w:val="00975230"/>
    <w:rsid w:val="00976F82"/>
    <w:rsid w:val="00980EA7"/>
    <w:rsid w:val="00981C04"/>
    <w:rsid w:val="00982A97"/>
    <w:rsid w:val="00983447"/>
    <w:rsid w:val="00991017"/>
    <w:rsid w:val="00991600"/>
    <w:rsid w:val="009920AE"/>
    <w:rsid w:val="009928F4"/>
    <w:rsid w:val="00993282"/>
    <w:rsid w:val="009A02AF"/>
    <w:rsid w:val="009A05E8"/>
    <w:rsid w:val="009B0739"/>
    <w:rsid w:val="009B42BD"/>
    <w:rsid w:val="009B442C"/>
    <w:rsid w:val="009B7B66"/>
    <w:rsid w:val="009D0A94"/>
    <w:rsid w:val="009D3C6D"/>
    <w:rsid w:val="009E012B"/>
    <w:rsid w:val="009E0940"/>
    <w:rsid w:val="009E29E0"/>
    <w:rsid w:val="009E2CC9"/>
    <w:rsid w:val="009E34AB"/>
    <w:rsid w:val="009F3C0F"/>
    <w:rsid w:val="009F5E31"/>
    <w:rsid w:val="009F79FD"/>
    <w:rsid w:val="009F7EEE"/>
    <w:rsid w:val="00A01272"/>
    <w:rsid w:val="00A14EDB"/>
    <w:rsid w:val="00A15B67"/>
    <w:rsid w:val="00A25328"/>
    <w:rsid w:val="00A3268E"/>
    <w:rsid w:val="00A365C8"/>
    <w:rsid w:val="00A36F7C"/>
    <w:rsid w:val="00A43128"/>
    <w:rsid w:val="00A46BCB"/>
    <w:rsid w:val="00A50791"/>
    <w:rsid w:val="00A52EBF"/>
    <w:rsid w:val="00A544E0"/>
    <w:rsid w:val="00A6199F"/>
    <w:rsid w:val="00A620EE"/>
    <w:rsid w:val="00A71287"/>
    <w:rsid w:val="00A718D1"/>
    <w:rsid w:val="00A72660"/>
    <w:rsid w:val="00A8399A"/>
    <w:rsid w:val="00A91EF9"/>
    <w:rsid w:val="00A93C5C"/>
    <w:rsid w:val="00A9503C"/>
    <w:rsid w:val="00AA6514"/>
    <w:rsid w:val="00AA712F"/>
    <w:rsid w:val="00AA71EB"/>
    <w:rsid w:val="00AA77CD"/>
    <w:rsid w:val="00AB2054"/>
    <w:rsid w:val="00AB2643"/>
    <w:rsid w:val="00AB2AFE"/>
    <w:rsid w:val="00AB38E8"/>
    <w:rsid w:val="00AB3E64"/>
    <w:rsid w:val="00AB48A8"/>
    <w:rsid w:val="00AC49DC"/>
    <w:rsid w:val="00AD2E47"/>
    <w:rsid w:val="00AD5887"/>
    <w:rsid w:val="00AD6F57"/>
    <w:rsid w:val="00AD7506"/>
    <w:rsid w:val="00AE71D9"/>
    <w:rsid w:val="00AF4205"/>
    <w:rsid w:val="00AF4971"/>
    <w:rsid w:val="00AF53B3"/>
    <w:rsid w:val="00AF6973"/>
    <w:rsid w:val="00B02129"/>
    <w:rsid w:val="00B02413"/>
    <w:rsid w:val="00B043FB"/>
    <w:rsid w:val="00B13370"/>
    <w:rsid w:val="00B1650A"/>
    <w:rsid w:val="00B16AB9"/>
    <w:rsid w:val="00B16FB5"/>
    <w:rsid w:val="00B32402"/>
    <w:rsid w:val="00B4577B"/>
    <w:rsid w:val="00B46180"/>
    <w:rsid w:val="00B47AFE"/>
    <w:rsid w:val="00B50859"/>
    <w:rsid w:val="00B65327"/>
    <w:rsid w:val="00B66361"/>
    <w:rsid w:val="00B737F9"/>
    <w:rsid w:val="00B80C36"/>
    <w:rsid w:val="00B829A4"/>
    <w:rsid w:val="00B82F1F"/>
    <w:rsid w:val="00B86CF8"/>
    <w:rsid w:val="00B86F00"/>
    <w:rsid w:val="00B87AB3"/>
    <w:rsid w:val="00B91B6B"/>
    <w:rsid w:val="00B95CC2"/>
    <w:rsid w:val="00BA08CC"/>
    <w:rsid w:val="00BB18A2"/>
    <w:rsid w:val="00BB3C0A"/>
    <w:rsid w:val="00BC01E2"/>
    <w:rsid w:val="00BC2851"/>
    <w:rsid w:val="00BC38FA"/>
    <w:rsid w:val="00BC3E65"/>
    <w:rsid w:val="00BD00F3"/>
    <w:rsid w:val="00BD1317"/>
    <w:rsid w:val="00BD1CAF"/>
    <w:rsid w:val="00BD55DB"/>
    <w:rsid w:val="00BD75EF"/>
    <w:rsid w:val="00BE12C9"/>
    <w:rsid w:val="00BE78F5"/>
    <w:rsid w:val="00BF348C"/>
    <w:rsid w:val="00C01F8E"/>
    <w:rsid w:val="00C0240C"/>
    <w:rsid w:val="00C10804"/>
    <w:rsid w:val="00C11354"/>
    <w:rsid w:val="00C221BD"/>
    <w:rsid w:val="00C32181"/>
    <w:rsid w:val="00C341BC"/>
    <w:rsid w:val="00C3548D"/>
    <w:rsid w:val="00C42127"/>
    <w:rsid w:val="00C42207"/>
    <w:rsid w:val="00C46F70"/>
    <w:rsid w:val="00C55735"/>
    <w:rsid w:val="00C60C76"/>
    <w:rsid w:val="00C6581B"/>
    <w:rsid w:val="00C67FD1"/>
    <w:rsid w:val="00C70A77"/>
    <w:rsid w:val="00C721D3"/>
    <w:rsid w:val="00C83D0B"/>
    <w:rsid w:val="00C841C0"/>
    <w:rsid w:val="00C84EBE"/>
    <w:rsid w:val="00C923F8"/>
    <w:rsid w:val="00CA28E1"/>
    <w:rsid w:val="00CA4691"/>
    <w:rsid w:val="00CA478E"/>
    <w:rsid w:val="00CB3335"/>
    <w:rsid w:val="00CC669D"/>
    <w:rsid w:val="00CD1A91"/>
    <w:rsid w:val="00CE7710"/>
    <w:rsid w:val="00CF05BD"/>
    <w:rsid w:val="00CF65E5"/>
    <w:rsid w:val="00CF6C43"/>
    <w:rsid w:val="00D04C09"/>
    <w:rsid w:val="00D07830"/>
    <w:rsid w:val="00D079B3"/>
    <w:rsid w:val="00D12EA8"/>
    <w:rsid w:val="00D14E89"/>
    <w:rsid w:val="00D205F0"/>
    <w:rsid w:val="00D23748"/>
    <w:rsid w:val="00D3304E"/>
    <w:rsid w:val="00D35B8A"/>
    <w:rsid w:val="00D37A73"/>
    <w:rsid w:val="00D44361"/>
    <w:rsid w:val="00D469CA"/>
    <w:rsid w:val="00D471B0"/>
    <w:rsid w:val="00D500EE"/>
    <w:rsid w:val="00D53D15"/>
    <w:rsid w:val="00D54F7D"/>
    <w:rsid w:val="00D62FFB"/>
    <w:rsid w:val="00D6536F"/>
    <w:rsid w:val="00D65B03"/>
    <w:rsid w:val="00D675A2"/>
    <w:rsid w:val="00D72E0F"/>
    <w:rsid w:val="00D73D08"/>
    <w:rsid w:val="00D76EBC"/>
    <w:rsid w:val="00D90251"/>
    <w:rsid w:val="00D94864"/>
    <w:rsid w:val="00D948D8"/>
    <w:rsid w:val="00DA07CC"/>
    <w:rsid w:val="00DA530B"/>
    <w:rsid w:val="00DB3A8D"/>
    <w:rsid w:val="00DB4659"/>
    <w:rsid w:val="00DB7815"/>
    <w:rsid w:val="00DB79B2"/>
    <w:rsid w:val="00DE59E1"/>
    <w:rsid w:val="00DE7374"/>
    <w:rsid w:val="00DE7D96"/>
    <w:rsid w:val="00DF2828"/>
    <w:rsid w:val="00DF7638"/>
    <w:rsid w:val="00E01152"/>
    <w:rsid w:val="00E05DA9"/>
    <w:rsid w:val="00E134BA"/>
    <w:rsid w:val="00E1414F"/>
    <w:rsid w:val="00E14A9B"/>
    <w:rsid w:val="00E16AA0"/>
    <w:rsid w:val="00E26953"/>
    <w:rsid w:val="00E34154"/>
    <w:rsid w:val="00E36CA9"/>
    <w:rsid w:val="00E45BBE"/>
    <w:rsid w:val="00E504C5"/>
    <w:rsid w:val="00E57905"/>
    <w:rsid w:val="00E647F9"/>
    <w:rsid w:val="00E64BB4"/>
    <w:rsid w:val="00E66FD6"/>
    <w:rsid w:val="00E67B3B"/>
    <w:rsid w:val="00E70C13"/>
    <w:rsid w:val="00E71FBF"/>
    <w:rsid w:val="00E86A1C"/>
    <w:rsid w:val="00E912E9"/>
    <w:rsid w:val="00E94E0F"/>
    <w:rsid w:val="00E96740"/>
    <w:rsid w:val="00EA00E4"/>
    <w:rsid w:val="00EA5A7B"/>
    <w:rsid w:val="00EB5E70"/>
    <w:rsid w:val="00EC5C97"/>
    <w:rsid w:val="00EC6F9C"/>
    <w:rsid w:val="00ED696A"/>
    <w:rsid w:val="00EE1F1E"/>
    <w:rsid w:val="00EF1843"/>
    <w:rsid w:val="00EF2965"/>
    <w:rsid w:val="00F00D5B"/>
    <w:rsid w:val="00F02100"/>
    <w:rsid w:val="00F02D70"/>
    <w:rsid w:val="00F07232"/>
    <w:rsid w:val="00F320D5"/>
    <w:rsid w:val="00F438BE"/>
    <w:rsid w:val="00F4558E"/>
    <w:rsid w:val="00F60FD4"/>
    <w:rsid w:val="00F62963"/>
    <w:rsid w:val="00F6662D"/>
    <w:rsid w:val="00F71258"/>
    <w:rsid w:val="00F74F17"/>
    <w:rsid w:val="00F75670"/>
    <w:rsid w:val="00F80520"/>
    <w:rsid w:val="00F87537"/>
    <w:rsid w:val="00F96364"/>
    <w:rsid w:val="00FA1A16"/>
    <w:rsid w:val="00FA2436"/>
    <w:rsid w:val="00FC11BE"/>
    <w:rsid w:val="00FC7085"/>
    <w:rsid w:val="00FD58AF"/>
    <w:rsid w:val="00FE3F0D"/>
    <w:rsid w:val="00FF1006"/>
    <w:rsid w:val="00FF73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3A67"/>
  <w15:docId w15:val="{940CBC4F-2C93-4D7B-8CFE-871FFAB7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42269"/>
    <w:rPr>
      <w:rFonts w:ascii="Times New Roman" w:eastAsia="Calibri" w:hAnsi="Times New Roman" w:cs="Times New Roman"/>
      <w:sz w:val="28"/>
    </w:rPr>
  </w:style>
  <w:style w:type="paragraph" w:styleId="u1">
    <w:name w:val="heading 1"/>
    <w:basedOn w:val="Binhthng"/>
    <w:next w:val="Binhthng"/>
    <w:link w:val="u1Char"/>
    <w:uiPriority w:val="9"/>
    <w:qFormat/>
    <w:rsid w:val="00442269"/>
    <w:pPr>
      <w:keepNext/>
      <w:autoSpaceDE w:val="0"/>
      <w:autoSpaceDN w:val="0"/>
      <w:spacing w:before="120" w:after="0" w:line="240" w:lineRule="auto"/>
      <w:ind w:firstLine="720"/>
      <w:jc w:val="both"/>
      <w:outlineLvl w:val="0"/>
    </w:pPr>
    <w:rPr>
      <w:rFonts w:ascii=".VnTimeH" w:eastAsia="Times New Roman" w:hAnsi=".VnTimeH"/>
      <w:b/>
      <w:bCs/>
      <w:color w:val="000000"/>
      <w:spacing w:val="28"/>
      <w:sz w:val="22"/>
      <w:lang w:val="en-AU" w:eastAsia="x-none"/>
    </w:rPr>
  </w:style>
  <w:style w:type="paragraph" w:styleId="u4">
    <w:name w:val="heading 4"/>
    <w:basedOn w:val="Binhthng"/>
    <w:next w:val="Binhthng"/>
    <w:link w:val="u4Char"/>
    <w:qFormat/>
    <w:rsid w:val="00442269"/>
    <w:pPr>
      <w:keepNext/>
      <w:shd w:val="pct10" w:color="auto" w:fill="FFFFFF"/>
      <w:spacing w:after="0" w:line="240" w:lineRule="auto"/>
      <w:outlineLvl w:val="3"/>
    </w:pPr>
    <w:rPr>
      <w:rFonts w:ascii=".VnArial" w:eastAsia="Times New Roman" w:hAnsi=".VnArial"/>
      <w:b/>
      <w:sz w:val="22"/>
      <w:szCs w:val="20"/>
      <w:lang w:val="x-none" w:eastAsia="x-none"/>
    </w:rPr>
  </w:style>
  <w:style w:type="paragraph" w:styleId="u7">
    <w:name w:val="heading 7"/>
    <w:basedOn w:val="Binhthng"/>
    <w:next w:val="Binhthng"/>
    <w:link w:val="u7Char"/>
    <w:qFormat/>
    <w:rsid w:val="00442269"/>
    <w:pPr>
      <w:keepNext/>
      <w:autoSpaceDE w:val="0"/>
      <w:autoSpaceDN w:val="0"/>
      <w:spacing w:before="120" w:after="0" w:line="240" w:lineRule="auto"/>
      <w:ind w:right="-63" w:firstLine="720"/>
      <w:jc w:val="both"/>
      <w:outlineLvl w:val="6"/>
    </w:pPr>
    <w:rPr>
      <w:rFonts w:ascii=".VnTimeH" w:eastAsia="Times New Roman" w:hAnsi=".VnTimeH"/>
      <w:b/>
      <w:bCs/>
      <w:color w:val="000000"/>
      <w:spacing w:val="28"/>
      <w:sz w:val="24"/>
      <w:szCs w:val="24"/>
      <w:lang w:val="vi-VN"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42269"/>
    <w:rPr>
      <w:rFonts w:ascii=".VnTimeH" w:eastAsia="Times New Roman" w:hAnsi=".VnTimeH" w:cs="Times New Roman"/>
      <w:b/>
      <w:bCs/>
      <w:color w:val="000000"/>
      <w:spacing w:val="28"/>
      <w:lang w:val="en-AU" w:eastAsia="x-none"/>
    </w:rPr>
  </w:style>
  <w:style w:type="character" w:customStyle="1" w:styleId="u4Char">
    <w:name w:val="Đầu đề 4 Char"/>
    <w:basedOn w:val="Phngmcinhcuaoanvn"/>
    <w:link w:val="u4"/>
    <w:rsid w:val="00442269"/>
    <w:rPr>
      <w:rFonts w:ascii=".VnArial" w:eastAsia="Times New Roman" w:hAnsi=".VnArial" w:cs="Times New Roman"/>
      <w:b/>
      <w:szCs w:val="20"/>
      <w:shd w:val="pct10" w:color="auto" w:fill="FFFFFF"/>
      <w:lang w:val="x-none" w:eastAsia="x-none"/>
    </w:rPr>
  </w:style>
  <w:style w:type="character" w:customStyle="1" w:styleId="u7Char">
    <w:name w:val="Đầu đề 7 Char"/>
    <w:basedOn w:val="Phngmcinhcuaoanvn"/>
    <w:link w:val="u7"/>
    <w:rsid w:val="00442269"/>
    <w:rPr>
      <w:rFonts w:ascii=".VnTimeH" w:eastAsia="Times New Roman" w:hAnsi=".VnTimeH" w:cs="Times New Roman"/>
      <w:b/>
      <w:bCs/>
      <w:color w:val="000000"/>
      <w:spacing w:val="28"/>
      <w:sz w:val="24"/>
      <w:szCs w:val="24"/>
      <w:lang w:val="vi-VN" w:eastAsia="x-none"/>
    </w:rPr>
  </w:style>
  <w:style w:type="paragraph" w:styleId="oancuaDanhsach">
    <w:name w:val="List Paragraph"/>
    <w:basedOn w:val="Binhthng"/>
    <w:uiPriority w:val="34"/>
    <w:qFormat/>
    <w:rsid w:val="00442269"/>
    <w:pPr>
      <w:ind w:left="720"/>
      <w:contextualSpacing/>
    </w:pPr>
  </w:style>
  <w:style w:type="character" w:customStyle="1" w:styleId="VnbanCcchuChar">
    <w:name w:val="Văn bản Cước chú Char"/>
    <w:link w:val="VnbanCcchu"/>
    <w:semiHidden/>
    <w:rsid w:val="00442269"/>
    <w:rPr>
      <w:rFonts w:ascii=".VnTime" w:eastAsia="Times New Roman" w:hAnsi=".VnTime"/>
    </w:rPr>
  </w:style>
  <w:style w:type="paragraph" w:styleId="VnbanCcchu">
    <w:name w:val="footnote text"/>
    <w:basedOn w:val="Binhthng"/>
    <w:link w:val="VnbanCcchuChar"/>
    <w:semiHidden/>
    <w:rsid w:val="00442269"/>
    <w:pPr>
      <w:spacing w:after="0" w:line="240" w:lineRule="auto"/>
    </w:pPr>
    <w:rPr>
      <w:rFonts w:ascii=".VnTime" w:eastAsia="Times New Roman" w:hAnsi=".VnTime" w:cstheme="minorBidi"/>
      <w:sz w:val="22"/>
    </w:rPr>
  </w:style>
  <w:style w:type="character" w:customStyle="1" w:styleId="FootnoteTextChar1">
    <w:name w:val="Footnote Text Char1"/>
    <w:basedOn w:val="Phngmcinhcuaoanvn"/>
    <w:uiPriority w:val="99"/>
    <w:semiHidden/>
    <w:rsid w:val="00442269"/>
    <w:rPr>
      <w:rFonts w:ascii="Times New Roman" w:eastAsia="Calibri" w:hAnsi="Times New Roman" w:cs="Times New Roman"/>
      <w:sz w:val="20"/>
      <w:szCs w:val="20"/>
    </w:rPr>
  </w:style>
  <w:style w:type="character" w:styleId="ThamchiuCcchu">
    <w:name w:val="footnote reference"/>
    <w:semiHidden/>
    <w:rsid w:val="00442269"/>
    <w:rPr>
      <w:vertAlign w:val="superscript"/>
    </w:rPr>
  </w:style>
  <w:style w:type="paragraph" w:styleId="utrang">
    <w:name w:val="header"/>
    <w:basedOn w:val="Binhthng"/>
    <w:link w:val="utrangChar"/>
    <w:rsid w:val="00442269"/>
    <w:pPr>
      <w:tabs>
        <w:tab w:val="center" w:pos="4320"/>
        <w:tab w:val="right" w:pos="8640"/>
      </w:tabs>
      <w:spacing w:after="0" w:line="240" w:lineRule="auto"/>
    </w:pPr>
    <w:rPr>
      <w:rFonts w:eastAsia="Times New Roman"/>
      <w:sz w:val="26"/>
      <w:szCs w:val="26"/>
      <w:lang w:val="x-none" w:eastAsia="x-none"/>
    </w:rPr>
  </w:style>
  <w:style w:type="character" w:customStyle="1" w:styleId="utrangChar">
    <w:name w:val="Đầu trang Char"/>
    <w:basedOn w:val="Phngmcinhcuaoanvn"/>
    <w:link w:val="utrang"/>
    <w:rsid w:val="00442269"/>
    <w:rPr>
      <w:rFonts w:ascii="Times New Roman" w:eastAsia="Times New Roman" w:hAnsi="Times New Roman" w:cs="Times New Roman"/>
      <w:sz w:val="26"/>
      <w:szCs w:val="26"/>
      <w:lang w:val="x-none" w:eastAsia="x-none"/>
    </w:rPr>
  </w:style>
  <w:style w:type="paragraph" w:styleId="Chntrang">
    <w:name w:val="footer"/>
    <w:basedOn w:val="Binhthng"/>
    <w:link w:val="ChntrangChar"/>
    <w:uiPriority w:val="99"/>
    <w:rsid w:val="00442269"/>
    <w:pPr>
      <w:tabs>
        <w:tab w:val="center" w:pos="4320"/>
        <w:tab w:val="right" w:pos="8640"/>
      </w:tabs>
      <w:spacing w:after="0" w:line="240" w:lineRule="auto"/>
    </w:pPr>
    <w:rPr>
      <w:rFonts w:eastAsia="Times New Roman"/>
      <w:sz w:val="26"/>
      <w:szCs w:val="26"/>
      <w:lang w:val="x-none" w:eastAsia="x-none"/>
    </w:rPr>
  </w:style>
  <w:style w:type="character" w:customStyle="1" w:styleId="ChntrangChar">
    <w:name w:val="Chân trang Char"/>
    <w:basedOn w:val="Phngmcinhcuaoanvn"/>
    <w:link w:val="Chntrang"/>
    <w:uiPriority w:val="99"/>
    <w:rsid w:val="00442269"/>
    <w:rPr>
      <w:rFonts w:ascii="Times New Roman" w:eastAsia="Times New Roman" w:hAnsi="Times New Roman" w:cs="Times New Roman"/>
      <w:sz w:val="26"/>
      <w:szCs w:val="26"/>
      <w:lang w:val="x-none" w:eastAsia="x-none"/>
    </w:rPr>
  </w:style>
  <w:style w:type="paragraph" w:styleId="ThnVnban">
    <w:name w:val="Body Text"/>
    <w:basedOn w:val="Binhthng"/>
    <w:link w:val="ThnVnbanChar"/>
    <w:rsid w:val="00442269"/>
    <w:pPr>
      <w:spacing w:after="0" w:line="240" w:lineRule="auto"/>
      <w:jc w:val="both"/>
    </w:pPr>
    <w:rPr>
      <w:rFonts w:ascii=".VnTime" w:eastAsia="Times New Roman" w:hAnsi=".VnTime"/>
      <w:sz w:val="26"/>
      <w:szCs w:val="20"/>
      <w:lang w:val="en-GB" w:eastAsia="x-none"/>
    </w:rPr>
  </w:style>
  <w:style w:type="character" w:customStyle="1" w:styleId="ThnVnbanChar">
    <w:name w:val="Thân Văn bản Char"/>
    <w:basedOn w:val="Phngmcinhcuaoanvn"/>
    <w:link w:val="ThnVnban"/>
    <w:rsid w:val="00442269"/>
    <w:rPr>
      <w:rFonts w:ascii=".VnTime" w:eastAsia="Times New Roman" w:hAnsi=".VnTime" w:cs="Times New Roman"/>
      <w:sz w:val="26"/>
      <w:szCs w:val="20"/>
      <w:lang w:val="en-GB" w:eastAsia="x-none"/>
    </w:rPr>
  </w:style>
  <w:style w:type="character" w:styleId="Strang">
    <w:name w:val="page number"/>
    <w:basedOn w:val="Phngmcinhcuaoanvn"/>
    <w:rsid w:val="00442269"/>
  </w:style>
  <w:style w:type="paragraph" w:customStyle="1" w:styleId="Char">
    <w:name w:val="Char"/>
    <w:basedOn w:val="Binhthng"/>
    <w:autoRedefine/>
    <w:rsid w:val="00442269"/>
    <w:pPr>
      <w:spacing w:after="160" w:line="240" w:lineRule="exact"/>
    </w:pPr>
    <w:rPr>
      <w:rFonts w:ascii="Verdana" w:eastAsia="Times New Roman" w:hAnsi="Verdana" w:cs="Verdana"/>
      <w:sz w:val="20"/>
      <w:szCs w:val="20"/>
    </w:rPr>
  </w:style>
  <w:style w:type="paragraph" w:customStyle="1" w:styleId="Char1">
    <w:name w:val="Char1"/>
    <w:basedOn w:val="Binhthng"/>
    <w:autoRedefine/>
    <w:rsid w:val="00442269"/>
    <w:pPr>
      <w:spacing w:after="160" w:line="240" w:lineRule="exact"/>
    </w:pPr>
    <w:rPr>
      <w:rFonts w:ascii="Verdana" w:eastAsia="Times New Roman" w:hAnsi="Verdana" w:cs="Verdana"/>
      <w:sz w:val="20"/>
      <w:szCs w:val="20"/>
    </w:rPr>
  </w:style>
  <w:style w:type="paragraph" w:styleId="ThngthngWeb">
    <w:name w:val="Normal (Web)"/>
    <w:basedOn w:val="Binhthng"/>
    <w:uiPriority w:val="99"/>
    <w:unhideWhenUsed/>
    <w:rsid w:val="00442269"/>
    <w:pPr>
      <w:spacing w:before="100" w:beforeAutospacing="1" w:after="100" w:afterAutospacing="1" w:line="240" w:lineRule="auto"/>
    </w:pPr>
    <w:rPr>
      <w:rFonts w:eastAsia="Times New Roman"/>
      <w:sz w:val="24"/>
      <w:szCs w:val="24"/>
    </w:rPr>
  </w:style>
  <w:style w:type="paragraph" w:styleId="Tiu">
    <w:name w:val="Title"/>
    <w:basedOn w:val="Binhthng"/>
    <w:link w:val="TiuChar"/>
    <w:qFormat/>
    <w:rsid w:val="00442269"/>
    <w:pPr>
      <w:spacing w:after="0" w:line="240" w:lineRule="auto"/>
      <w:jc w:val="center"/>
    </w:pPr>
    <w:rPr>
      <w:rFonts w:eastAsia="Times New Roman"/>
      <w:b/>
      <w:sz w:val="32"/>
      <w:szCs w:val="32"/>
      <w:lang w:val="x-none" w:eastAsia="x-none"/>
    </w:rPr>
  </w:style>
  <w:style w:type="character" w:customStyle="1" w:styleId="TiuChar">
    <w:name w:val="Tiêu đề Char"/>
    <w:basedOn w:val="Phngmcinhcuaoanvn"/>
    <w:link w:val="Tiu"/>
    <w:rsid w:val="00442269"/>
    <w:rPr>
      <w:rFonts w:ascii="Times New Roman" w:eastAsia="Times New Roman" w:hAnsi="Times New Roman" w:cs="Times New Roman"/>
      <w:b/>
      <w:sz w:val="32"/>
      <w:szCs w:val="32"/>
      <w:lang w:val="x-none" w:eastAsia="x-none"/>
    </w:rPr>
  </w:style>
  <w:style w:type="paragraph" w:styleId="VnbanThun">
    <w:name w:val="Plain Text"/>
    <w:basedOn w:val="Binhthng"/>
    <w:link w:val="VnbanThunChar"/>
    <w:uiPriority w:val="99"/>
    <w:unhideWhenUsed/>
    <w:rsid w:val="00442269"/>
    <w:pPr>
      <w:spacing w:after="0" w:line="240" w:lineRule="auto"/>
    </w:pPr>
    <w:rPr>
      <w:rFonts w:ascii="Consolas" w:hAnsi="Consolas"/>
      <w:sz w:val="21"/>
      <w:szCs w:val="21"/>
      <w:lang w:val="x-none" w:eastAsia="x-none"/>
    </w:rPr>
  </w:style>
  <w:style w:type="character" w:customStyle="1" w:styleId="VnbanThunChar">
    <w:name w:val="Văn bản Thuần Char"/>
    <w:basedOn w:val="Phngmcinhcuaoanvn"/>
    <w:link w:val="VnbanThun"/>
    <w:uiPriority w:val="99"/>
    <w:rsid w:val="00442269"/>
    <w:rPr>
      <w:rFonts w:ascii="Consolas" w:eastAsia="Calibri" w:hAnsi="Consolas" w:cs="Times New Roman"/>
      <w:sz w:val="21"/>
      <w:szCs w:val="21"/>
      <w:lang w:val="x-none" w:eastAsia="x-none"/>
    </w:rPr>
  </w:style>
  <w:style w:type="paragraph" w:customStyle="1" w:styleId="CharCharCharCharCharCharCharCharCharChar">
    <w:name w:val="Char Char Char Char Char Char Char Char Char Char"/>
    <w:basedOn w:val="Binhthng"/>
    <w:autoRedefine/>
    <w:rsid w:val="00442269"/>
    <w:pPr>
      <w:spacing w:after="160" w:line="240" w:lineRule="exact"/>
    </w:pPr>
    <w:rPr>
      <w:rFonts w:ascii="Verdana" w:eastAsia="Times New Roman" w:hAnsi="Verdana" w:cs="Verdana"/>
      <w:sz w:val="20"/>
      <w:szCs w:val="20"/>
    </w:rPr>
  </w:style>
  <w:style w:type="paragraph" w:styleId="Tiuphu">
    <w:name w:val="Subtitle"/>
    <w:basedOn w:val="Binhthng"/>
    <w:next w:val="Binhthng"/>
    <w:link w:val="TiuphuChar"/>
    <w:qFormat/>
    <w:rsid w:val="00442269"/>
    <w:pPr>
      <w:spacing w:after="60" w:line="240" w:lineRule="auto"/>
      <w:jc w:val="center"/>
      <w:outlineLvl w:val="1"/>
    </w:pPr>
    <w:rPr>
      <w:rFonts w:ascii="Cambria" w:eastAsia="Times New Roman" w:hAnsi="Cambria"/>
      <w:sz w:val="24"/>
      <w:szCs w:val="24"/>
      <w:lang w:val="x-none" w:eastAsia="x-none"/>
    </w:rPr>
  </w:style>
  <w:style w:type="character" w:customStyle="1" w:styleId="TiuphuChar">
    <w:name w:val="Tiêu đề phụ Char"/>
    <w:basedOn w:val="Phngmcinhcuaoanvn"/>
    <w:link w:val="Tiuphu"/>
    <w:rsid w:val="00442269"/>
    <w:rPr>
      <w:rFonts w:ascii="Cambria" w:eastAsia="Times New Roman" w:hAnsi="Cambria" w:cs="Times New Roman"/>
      <w:sz w:val="24"/>
      <w:szCs w:val="24"/>
      <w:lang w:val="x-none" w:eastAsia="x-none"/>
    </w:rPr>
  </w:style>
  <w:style w:type="paragraph" w:styleId="Bantailiu">
    <w:name w:val="Document Map"/>
    <w:basedOn w:val="Binhthng"/>
    <w:link w:val="BantailiuChar"/>
    <w:uiPriority w:val="99"/>
    <w:semiHidden/>
    <w:unhideWhenUsed/>
    <w:rsid w:val="00442269"/>
    <w:rPr>
      <w:rFonts w:ascii="Tahoma" w:hAnsi="Tahoma"/>
      <w:sz w:val="16"/>
      <w:szCs w:val="16"/>
      <w:lang w:val="x-none" w:eastAsia="x-none"/>
    </w:rPr>
  </w:style>
  <w:style w:type="character" w:customStyle="1" w:styleId="BantailiuChar">
    <w:name w:val="Bản đồ tài liệu Char"/>
    <w:basedOn w:val="Phngmcinhcuaoanvn"/>
    <w:link w:val="Bantailiu"/>
    <w:uiPriority w:val="99"/>
    <w:semiHidden/>
    <w:rsid w:val="00442269"/>
    <w:rPr>
      <w:rFonts w:ascii="Tahoma" w:eastAsia="Calibri" w:hAnsi="Tahoma" w:cs="Times New Roman"/>
      <w:sz w:val="16"/>
      <w:szCs w:val="16"/>
      <w:lang w:val="x-none" w:eastAsia="x-none"/>
    </w:rPr>
  </w:style>
  <w:style w:type="paragraph" w:styleId="Bongchuthich">
    <w:name w:val="Balloon Text"/>
    <w:basedOn w:val="Binhthng"/>
    <w:link w:val="BongchuthichChar"/>
    <w:uiPriority w:val="99"/>
    <w:semiHidden/>
    <w:unhideWhenUsed/>
    <w:rsid w:val="00442269"/>
    <w:pPr>
      <w:spacing w:after="0"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442269"/>
    <w:rPr>
      <w:rFonts w:ascii="Tahoma" w:eastAsia="Calibri" w:hAnsi="Tahoma" w:cs="Times New Roman"/>
      <w:sz w:val="16"/>
      <w:szCs w:val="16"/>
      <w:lang w:val="x-none" w:eastAsia="x-none"/>
    </w:rPr>
  </w:style>
  <w:style w:type="table" w:styleId="LiBang">
    <w:name w:val="Table Grid"/>
    <w:basedOn w:val="BangThngthng"/>
    <w:uiPriority w:val="59"/>
    <w:rsid w:val="004422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Binhthng"/>
    <w:rsid w:val="006307F5"/>
    <w:pPr>
      <w:spacing w:before="100" w:beforeAutospacing="1" w:after="100" w:afterAutospacing="1" w:line="240" w:lineRule="auto"/>
    </w:pPr>
    <w:rPr>
      <w:rFonts w:eastAsia="Times New Roman"/>
      <w:sz w:val="24"/>
      <w:szCs w:val="24"/>
    </w:rPr>
  </w:style>
  <w:style w:type="paragraph" w:customStyle="1" w:styleId="xl65">
    <w:name w:val="xl65"/>
    <w:basedOn w:val="Binhthng"/>
    <w:rsid w:val="006307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66">
    <w:name w:val="xl66"/>
    <w:basedOn w:val="Binhthng"/>
    <w:rsid w:val="006307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67">
    <w:name w:val="xl67"/>
    <w:basedOn w:val="Binhthng"/>
    <w:rsid w:val="006307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68">
    <w:name w:val="xl68"/>
    <w:basedOn w:val="Binhthng"/>
    <w:rsid w:val="006307F5"/>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69">
    <w:name w:val="xl69"/>
    <w:basedOn w:val="Binhthng"/>
    <w:rsid w:val="006307F5"/>
    <w:pPr>
      <w:shd w:val="clear" w:color="000000" w:fill="FFFF0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Binhthng"/>
    <w:rsid w:val="0063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24"/>
      <w:szCs w:val="24"/>
    </w:rPr>
  </w:style>
  <w:style w:type="paragraph" w:customStyle="1" w:styleId="xl71">
    <w:name w:val="xl71"/>
    <w:basedOn w:val="Binhthng"/>
    <w:rsid w:val="006307F5"/>
    <w:pPr>
      <w:spacing w:before="100" w:beforeAutospacing="1" w:after="100" w:afterAutospacing="1" w:line="240" w:lineRule="auto"/>
    </w:pPr>
    <w:rPr>
      <w:rFonts w:eastAsia="Times New Roman"/>
      <w:color w:val="000000"/>
      <w:sz w:val="24"/>
      <w:szCs w:val="24"/>
    </w:rPr>
  </w:style>
  <w:style w:type="paragraph" w:customStyle="1" w:styleId="xl72">
    <w:name w:val="xl72"/>
    <w:basedOn w:val="Binhthng"/>
    <w:rsid w:val="006307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3">
    <w:name w:val="xl73"/>
    <w:basedOn w:val="Binhthng"/>
    <w:rsid w:val="006307F5"/>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0"/>
      <w:szCs w:val="20"/>
    </w:rPr>
  </w:style>
  <w:style w:type="paragraph" w:customStyle="1" w:styleId="xl74">
    <w:name w:val="xl74"/>
    <w:basedOn w:val="Binhthng"/>
    <w:rsid w:val="006307F5"/>
    <w:pPr>
      <w:shd w:val="clear" w:color="000000" w:fill="FFFF00"/>
      <w:spacing w:before="100" w:beforeAutospacing="1" w:after="100" w:afterAutospacing="1" w:line="240" w:lineRule="auto"/>
    </w:pPr>
    <w:rPr>
      <w:rFonts w:eastAsia="Times New Roman"/>
      <w:sz w:val="20"/>
      <w:szCs w:val="20"/>
    </w:rPr>
  </w:style>
  <w:style w:type="paragraph" w:customStyle="1" w:styleId="xl75">
    <w:name w:val="xl75"/>
    <w:basedOn w:val="Binhthng"/>
    <w:rsid w:val="006307F5"/>
    <w:pPr>
      <w:spacing w:before="100" w:beforeAutospacing="1" w:after="100" w:afterAutospacing="1" w:line="240" w:lineRule="auto"/>
    </w:pPr>
    <w:rPr>
      <w:rFonts w:eastAsia="Times New Roman"/>
      <w:sz w:val="20"/>
      <w:szCs w:val="20"/>
    </w:rPr>
  </w:style>
  <w:style w:type="paragraph" w:customStyle="1" w:styleId="xl76">
    <w:name w:val="xl76"/>
    <w:basedOn w:val="Binhthng"/>
    <w:rsid w:val="006307F5"/>
    <w:pPr>
      <w:spacing w:before="100" w:beforeAutospacing="1" w:after="100" w:afterAutospacing="1" w:line="240" w:lineRule="auto"/>
    </w:pPr>
    <w:rPr>
      <w:rFonts w:eastAsia="Times New Roman"/>
      <w:sz w:val="20"/>
      <w:szCs w:val="20"/>
    </w:rPr>
  </w:style>
  <w:style w:type="paragraph" w:customStyle="1" w:styleId="xl77">
    <w:name w:val="xl77"/>
    <w:basedOn w:val="Binhthng"/>
    <w:rsid w:val="0063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20"/>
      <w:szCs w:val="20"/>
    </w:rPr>
  </w:style>
  <w:style w:type="paragraph" w:customStyle="1" w:styleId="xl78">
    <w:name w:val="xl78"/>
    <w:basedOn w:val="Binhthng"/>
    <w:rsid w:val="006307F5"/>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0"/>
      <w:szCs w:val="20"/>
    </w:rPr>
  </w:style>
  <w:style w:type="paragraph" w:customStyle="1" w:styleId="xl79">
    <w:name w:val="xl79"/>
    <w:basedOn w:val="Binhthng"/>
    <w:rsid w:val="006307F5"/>
    <w:pPr>
      <w:spacing w:before="100" w:beforeAutospacing="1" w:after="100" w:afterAutospacing="1" w:line="240" w:lineRule="auto"/>
    </w:pPr>
    <w:rPr>
      <w:rFonts w:eastAsia="Times New Roman"/>
      <w:sz w:val="24"/>
      <w:szCs w:val="24"/>
    </w:rPr>
  </w:style>
  <w:style w:type="paragraph" w:customStyle="1" w:styleId="xl80">
    <w:name w:val="xl80"/>
    <w:basedOn w:val="Binhthng"/>
    <w:rsid w:val="006307F5"/>
    <w:pPr>
      <w:spacing w:before="100" w:beforeAutospacing="1" w:after="100" w:afterAutospacing="1" w:line="240" w:lineRule="auto"/>
    </w:pPr>
    <w:rPr>
      <w:rFonts w:ascii="Arial" w:eastAsia="Times New Roman" w:hAnsi="Arial" w:cs="Arial"/>
      <w:sz w:val="20"/>
      <w:szCs w:val="20"/>
    </w:rPr>
  </w:style>
  <w:style w:type="paragraph" w:customStyle="1" w:styleId="xl81">
    <w:name w:val="xl81"/>
    <w:basedOn w:val="Binhthng"/>
    <w:rsid w:val="006307F5"/>
    <w:pPr>
      <w:spacing w:before="100" w:beforeAutospacing="1" w:after="100" w:afterAutospacing="1" w:line="240" w:lineRule="auto"/>
      <w:jc w:val="right"/>
    </w:pPr>
    <w:rPr>
      <w:rFonts w:ascii="Arial" w:eastAsia="Times New Roman" w:hAnsi="Arial" w:cs="Arial"/>
      <w:color w:val="FF0000"/>
      <w:sz w:val="20"/>
      <w:szCs w:val="20"/>
    </w:rPr>
  </w:style>
  <w:style w:type="paragraph" w:customStyle="1" w:styleId="xl82">
    <w:name w:val="xl82"/>
    <w:basedOn w:val="Binhthng"/>
    <w:rsid w:val="00630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FF0000"/>
      <w:sz w:val="24"/>
      <w:szCs w:val="24"/>
    </w:rPr>
  </w:style>
  <w:style w:type="paragraph" w:customStyle="1" w:styleId="xl83">
    <w:name w:val="xl83"/>
    <w:basedOn w:val="Binhthng"/>
    <w:rsid w:val="006307F5"/>
    <w:pPr>
      <w:spacing w:before="100" w:beforeAutospacing="1" w:after="100" w:afterAutospacing="1" w:line="240" w:lineRule="auto"/>
    </w:pPr>
    <w:rPr>
      <w:rFonts w:eastAsia="Times New Roman"/>
      <w:color w:val="000000"/>
      <w:sz w:val="24"/>
      <w:szCs w:val="24"/>
    </w:rPr>
  </w:style>
  <w:style w:type="paragraph" w:customStyle="1" w:styleId="xl84">
    <w:name w:val="xl84"/>
    <w:basedOn w:val="Binhthng"/>
    <w:rsid w:val="006307F5"/>
    <w:pPr>
      <w:spacing w:before="100" w:beforeAutospacing="1" w:after="100" w:afterAutospacing="1" w:line="240" w:lineRule="auto"/>
      <w:jc w:val="right"/>
      <w:textAlignment w:val="center"/>
    </w:pPr>
    <w:rPr>
      <w:rFonts w:eastAsia="Times New Roman"/>
      <w:color w:val="000000"/>
      <w:sz w:val="20"/>
      <w:szCs w:val="20"/>
    </w:rPr>
  </w:style>
  <w:style w:type="paragraph" w:customStyle="1" w:styleId="xl85">
    <w:name w:val="xl85"/>
    <w:basedOn w:val="Binhthng"/>
    <w:rsid w:val="006307F5"/>
    <w:pPr>
      <w:spacing w:before="100" w:beforeAutospacing="1" w:after="100" w:afterAutospacing="1" w:line="240" w:lineRule="auto"/>
      <w:jc w:val="right"/>
    </w:pPr>
    <w:rPr>
      <w:rFonts w:eastAsia="Times New Roman"/>
      <w:sz w:val="24"/>
      <w:szCs w:val="24"/>
    </w:rPr>
  </w:style>
  <w:style w:type="paragraph" w:customStyle="1" w:styleId="xl86">
    <w:name w:val="xl86"/>
    <w:basedOn w:val="Binhthng"/>
    <w:rsid w:val="006307F5"/>
    <w:pPr>
      <w:shd w:val="clear" w:color="000000" w:fill="FFFF00"/>
      <w:spacing w:before="100" w:beforeAutospacing="1" w:after="100" w:afterAutospacing="1" w:line="240" w:lineRule="auto"/>
      <w:jc w:val="righ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900">
      <w:bodyDiv w:val="1"/>
      <w:marLeft w:val="0"/>
      <w:marRight w:val="0"/>
      <w:marTop w:val="0"/>
      <w:marBottom w:val="0"/>
      <w:divBdr>
        <w:top w:val="none" w:sz="0" w:space="0" w:color="auto"/>
        <w:left w:val="none" w:sz="0" w:space="0" w:color="auto"/>
        <w:bottom w:val="none" w:sz="0" w:space="0" w:color="auto"/>
        <w:right w:val="none" w:sz="0" w:space="0" w:color="auto"/>
      </w:divBdr>
    </w:div>
    <w:div w:id="17127587">
      <w:bodyDiv w:val="1"/>
      <w:marLeft w:val="0"/>
      <w:marRight w:val="0"/>
      <w:marTop w:val="0"/>
      <w:marBottom w:val="0"/>
      <w:divBdr>
        <w:top w:val="none" w:sz="0" w:space="0" w:color="auto"/>
        <w:left w:val="none" w:sz="0" w:space="0" w:color="auto"/>
        <w:bottom w:val="none" w:sz="0" w:space="0" w:color="auto"/>
        <w:right w:val="none" w:sz="0" w:space="0" w:color="auto"/>
      </w:divBdr>
    </w:div>
    <w:div w:id="19209156">
      <w:bodyDiv w:val="1"/>
      <w:marLeft w:val="0"/>
      <w:marRight w:val="0"/>
      <w:marTop w:val="0"/>
      <w:marBottom w:val="0"/>
      <w:divBdr>
        <w:top w:val="none" w:sz="0" w:space="0" w:color="auto"/>
        <w:left w:val="none" w:sz="0" w:space="0" w:color="auto"/>
        <w:bottom w:val="none" w:sz="0" w:space="0" w:color="auto"/>
        <w:right w:val="none" w:sz="0" w:space="0" w:color="auto"/>
      </w:divBdr>
    </w:div>
    <w:div w:id="22630822">
      <w:bodyDiv w:val="1"/>
      <w:marLeft w:val="0"/>
      <w:marRight w:val="0"/>
      <w:marTop w:val="0"/>
      <w:marBottom w:val="0"/>
      <w:divBdr>
        <w:top w:val="none" w:sz="0" w:space="0" w:color="auto"/>
        <w:left w:val="none" w:sz="0" w:space="0" w:color="auto"/>
        <w:bottom w:val="none" w:sz="0" w:space="0" w:color="auto"/>
        <w:right w:val="none" w:sz="0" w:space="0" w:color="auto"/>
      </w:divBdr>
    </w:div>
    <w:div w:id="26297662">
      <w:bodyDiv w:val="1"/>
      <w:marLeft w:val="0"/>
      <w:marRight w:val="0"/>
      <w:marTop w:val="0"/>
      <w:marBottom w:val="0"/>
      <w:divBdr>
        <w:top w:val="none" w:sz="0" w:space="0" w:color="auto"/>
        <w:left w:val="none" w:sz="0" w:space="0" w:color="auto"/>
        <w:bottom w:val="none" w:sz="0" w:space="0" w:color="auto"/>
        <w:right w:val="none" w:sz="0" w:space="0" w:color="auto"/>
      </w:divBdr>
    </w:div>
    <w:div w:id="40060386">
      <w:bodyDiv w:val="1"/>
      <w:marLeft w:val="0"/>
      <w:marRight w:val="0"/>
      <w:marTop w:val="0"/>
      <w:marBottom w:val="0"/>
      <w:divBdr>
        <w:top w:val="none" w:sz="0" w:space="0" w:color="auto"/>
        <w:left w:val="none" w:sz="0" w:space="0" w:color="auto"/>
        <w:bottom w:val="none" w:sz="0" w:space="0" w:color="auto"/>
        <w:right w:val="none" w:sz="0" w:space="0" w:color="auto"/>
      </w:divBdr>
    </w:div>
    <w:div w:id="66810926">
      <w:marLeft w:val="0"/>
      <w:marRight w:val="0"/>
      <w:marTop w:val="0"/>
      <w:marBottom w:val="0"/>
      <w:divBdr>
        <w:top w:val="none" w:sz="0" w:space="0" w:color="auto"/>
        <w:left w:val="none" w:sz="0" w:space="0" w:color="auto"/>
        <w:bottom w:val="none" w:sz="0" w:space="0" w:color="auto"/>
        <w:right w:val="none" w:sz="0" w:space="0" w:color="auto"/>
      </w:divBdr>
    </w:div>
    <w:div w:id="84569709">
      <w:bodyDiv w:val="1"/>
      <w:marLeft w:val="0"/>
      <w:marRight w:val="0"/>
      <w:marTop w:val="0"/>
      <w:marBottom w:val="0"/>
      <w:divBdr>
        <w:top w:val="none" w:sz="0" w:space="0" w:color="auto"/>
        <w:left w:val="none" w:sz="0" w:space="0" w:color="auto"/>
        <w:bottom w:val="none" w:sz="0" w:space="0" w:color="auto"/>
        <w:right w:val="none" w:sz="0" w:space="0" w:color="auto"/>
      </w:divBdr>
    </w:div>
    <w:div w:id="101919945">
      <w:bodyDiv w:val="1"/>
      <w:marLeft w:val="0"/>
      <w:marRight w:val="0"/>
      <w:marTop w:val="0"/>
      <w:marBottom w:val="0"/>
      <w:divBdr>
        <w:top w:val="none" w:sz="0" w:space="0" w:color="auto"/>
        <w:left w:val="none" w:sz="0" w:space="0" w:color="auto"/>
        <w:bottom w:val="none" w:sz="0" w:space="0" w:color="auto"/>
        <w:right w:val="none" w:sz="0" w:space="0" w:color="auto"/>
      </w:divBdr>
    </w:div>
    <w:div w:id="103691085">
      <w:bodyDiv w:val="1"/>
      <w:marLeft w:val="0"/>
      <w:marRight w:val="0"/>
      <w:marTop w:val="0"/>
      <w:marBottom w:val="0"/>
      <w:divBdr>
        <w:top w:val="none" w:sz="0" w:space="0" w:color="auto"/>
        <w:left w:val="none" w:sz="0" w:space="0" w:color="auto"/>
        <w:bottom w:val="none" w:sz="0" w:space="0" w:color="auto"/>
        <w:right w:val="none" w:sz="0" w:space="0" w:color="auto"/>
      </w:divBdr>
    </w:div>
    <w:div w:id="106966772">
      <w:bodyDiv w:val="1"/>
      <w:marLeft w:val="0"/>
      <w:marRight w:val="0"/>
      <w:marTop w:val="0"/>
      <w:marBottom w:val="0"/>
      <w:divBdr>
        <w:top w:val="none" w:sz="0" w:space="0" w:color="auto"/>
        <w:left w:val="none" w:sz="0" w:space="0" w:color="auto"/>
        <w:bottom w:val="none" w:sz="0" w:space="0" w:color="auto"/>
        <w:right w:val="none" w:sz="0" w:space="0" w:color="auto"/>
      </w:divBdr>
    </w:div>
    <w:div w:id="108088119">
      <w:bodyDiv w:val="1"/>
      <w:marLeft w:val="0"/>
      <w:marRight w:val="0"/>
      <w:marTop w:val="0"/>
      <w:marBottom w:val="0"/>
      <w:divBdr>
        <w:top w:val="none" w:sz="0" w:space="0" w:color="auto"/>
        <w:left w:val="none" w:sz="0" w:space="0" w:color="auto"/>
        <w:bottom w:val="none" w:sz="0" w:space="0" w:color="auto"/>
        <w:right w:val="none" w:sz="0" w:space="0" w:color="auto"/>
      </w:divBdr>
    </w:div>
    <w:div w:id="116068276">
      <w:bodyDiv w:val="1"/>
      <w:marLeft w:val="0"/>
      <w:marRight w:val="0"/>
      <w:marTop w:val="0"/>
      <w:marBottom w:val="0"/>
      <w:divBdr>
        <w:top w:val="none" w:sz="0" w:space="0" w:color="auto"/>
        <w:left w:val="none" w:sz="0" w:space="0" w:color="auto"/>
        <w:bottom w:val="none" w:sz="0" w:space="0" w:color="auto"/>
        <w:right w:val="none" w:sz="0" w:space="0" w:color="auto"/>
      </w:divBdr>
    </w:div>
    <w:div w:id="122159720">
      <w:bodyDiv w:val="1"/>
      <w:marLeft w:val="0"/>
      <w:marRight w:val="0"/>
      <w:marTop w:val="0"/>
      <w:marBottom w:val="0"/>
      <w:divBdr>
        <w:top w:val="none" w:sz="0" w:space="0" w:color="auto"/>
        <w:left w:val="none" w:sz="0" w:space="0" w:color="auto"/>
        <w:bottom w:val="none" w:sz="0" w:space="0" w:color="auto"/>
        <w:right w:val="none" w:sz="0" w:space="0" w:color="auto"/>
      </w:divBdr>
    </w:div>
    <w:div w:id="126974588">
      <w:bodyDiv w:val="1"/>
      <w:marLeft w:val="0"/>
      <w:marRight w:val="0"/>
      <w:marTop w:val="0"/>
      <w:marBottom w:val="0"/>
      <w:divBdr>
        <w:top w:val="none" w:sz="0" w:space="0" w:color="auto"/>
        <w:left w:val="none" w:sz="0" w:space="0" w:color="auto"/>
        <w:bottom w:val="none" w:sz="0" w:space="0" w:color="auto"/>
        <w:right w:val="none" w:sz="0" w:space="0" w:color="auto"/>
      </w:divBdr>
    </w:div>
    <w:div w:id="132911674">
      <w:bodyDiv w:val="1"/>
      <w:marLeft w:val="0"/>
      <w:marRight w:val="0"/>
      <w:marTop w:val="0"/>
      <w:marBottom w:val="0"/>
      <w:divBdr>
        <w:top w:val="none" w:sz="0" w:space="0" w:color="auto"/>
        <w:left w:val="none" w:sz="0" w:space="0" w:color="auto"/>
        <w:bottom w:val="none" w:sz="0" w:space="0" w:color="auto"/>
        <w:right w:val="none" w:sz="0" w:space="0" w:color="auto"/>
      </w:divBdr>
    </w:div>
    <w:div w:id="137186819">
      <w:bodyDiv w:val="1"/>
      <w:marLeft w:val="0"/>
      <w:marRight w:val="0"/>
      <w:marTop w:val="0"/>
      <w:marBottom w:val="0"/>
      <w:divBdr>
        <w:top w:val="none" w:sz="0" w:space="0" w:color="auto"/>
        <w:left w:val="none" w:sz="0" w:space="0" w:color="auto"/>
        <w:bottom w:val="none" w:sz="0" w:space="0" w:color="auto"/>
        <w:right w:val="none" w:sz="0" w:space="0" w:color="auto"/>
      </w:divBdr>
    </w:div>
    <w:div w:id="165097877">
      <w:bodyDiv w:val="1"/>
      <w:marLeft w:val="0"/>
      <w:marRight w:val="0"/>
      <w:marTop w:val="0"/>
      <w:marBottom w:val="0"/>
      <w:divBdr>
        <w:top w:val="none" w:sz="0" w:space="0" w:color="auto"/>
        <w:left w:val="none" w:sz="0" w:space="0" w:color="auto"/>
        <w:bottom w:val="none" w:sz="0" w:space="0" w:color="auto"/>
        <w:right w:val="none" w:sz="0" w:space="0" w:color="auto"/>
      </w:divBdr>
    </w:div>
    <w:div w:id="198856374">
      <w:bodyDiv w:val="1"/>
      <w:marLeft w:val="0"/>
      <w:marRight w:val="0"/>
      <w:marTop w:val="0"/>
      <w:marBottom w:val="0"/>
      <w:divBdr>
        <w:top w:val="none" w:sz="0" w:space="0" w:color="auto"/>
        <w:left w:val="none" w:sz="0" w:space="0" w:color="auto"/>
        <w:bottom w:val="none" w:sz="0" w:space="0" w:color="auto"/>
        <w:right w:val="none" w:sz="0" w:space="0" w:color="auto"/>
      </w:divBdr>
    </w:div>
    <w:div w:id="201133246">
      <w:bodyDiv w:val="1"/>
      <w:marLeft w:val="0"/>
      <w:marRight w:val="0"/>
      <w:marTop w:val="0"/>
      <w:marBottom w:val="0"/>
      <w:divBdr>
        <w:top w:val="none" w:sz="0" w:space="0" w:color="auto"/>
        <w:left w:val="none" w:sz="0" w:space="0" w:color="auto"/>
        <w:bottom w:val="none" w:sz="0" w:space="0" w:color="auto"/>
        <w:right w:val="none" w:sz="0" w:space="0" w:color="auto"/>
      </w:divBdr>
    </w:div>
    <w:div w:id="214511514">
      <w:bodyDiv w:val="1"/>
      <w:marLeft w:val="0"/>
      <w:marRight w:val="0"/>
      <w:marTop w:val="0"/>
      <w:marBottom w:val="0"/>
      <w:divBdr>
        <w:top w:val="none" w:sz="0" w:space="0" w:color="auto"/>
        <w:left w:val="none" w:sz="0" w:space="0" w:color="auto"/>
        <w:bottom w:val="none" w:sz="0" w:space="0" w:color="auto"/>
        <w:right w:val="none" w:sz="0" w:space="0" w:color="auto"/>
      </w:divBdr>
    </w:div>
    <w:div w:id="239947350">
      <w:bodyDiv w:val="1"/>
      <w:marLeft w:val="0"/>
      <w:marRight w:val="0"/>
      <w:marTop w:val="0"/>
      <w:marBottom w:val="0"/>
      <w:divBdr>
        <w:top w:val="none" w:sz="0" w:space="0" w:color="auto"/>
        <w:left w:val="none" w:sz="0" w:space="0" w:color="auto"/>
        <w:bottom w:val="none" w:sz="0" w:space="0" w:color="auto"/>
        <w:right w:val="none" w:sz="0" w:space="0" w:color="auto"/>
      </w:divBdr>
    </w:div>
    <w:div w:id="244723809">
      <w:bodyDiv w:val="1"/>
      <w:marLeft w:val="0"/>
      <w:marRight w:val="0"/>
      <w:marTop w:val="0"/>
      <w:marBottom w:val="0"/>
      <w:divBdr>
        <w:top w:val="none" w:sz="0" w:space="0" w:color="auto"/>
        <w:left w:val="none" w:sz="0" w:space="0" w:color="auto"/>
        <w:bottom w:val="none" w:sz="0" w:space="0" w:color="auto"/>
        <w:right w:val="none" w:sz="0" w:space="0" w:color="auto"/>
      </w:divBdr>
    </w:div>
    <w:div w:id="262733983">
      <w:bodyDiv w:val="1"/>
      <w:marLeft w:val="0"/>
      <w:marRight w:val="0"/>
      <w:marTop w:val="0"/>
      <w:marBottom w:val="0"/>
      <w:divBdr>
        <w:top w:val="none" w:sz="0" w:space="0" w:color="auto"/>
        <w:left w:val="none" w:sz="0" w:space="0" w:color="auto"/>
        <w:bottom w:val="none" w:sz="0" w:space="0" w:color="auto"/>
        <w:right w:val="none" w:sz="0" w:space="0" w:color="auto"/>
      </w:divBdr>
      <w:divsChild>
        <w:div w:id="18438731">
          <w:marLeft w:val="0"/>
          <w:marRight w:val="0"/>
          <w:marTop w:val="0"/>
          <w:marBottom w:val="0"/>
          <w:divBdr>
            <w:top w:val="none" w:sz="0" w:space="0" w:color="auto"/>
            <w:left w:val="none" w:sz="0" w:space="0" w:color="auto"/>
            <w:bottom w:val="none" w:sz="0" w:space="0" w:color="auto"/>
            <w:right w:val="none" w:sz="0" w:space="0" w:color="auto"/>
          </w:divBdr>
        </w:div>
      </w:divsChild>
    </w:div>
    <w:div w:id="273102004">
      <w:bodyDiv w:val="1"/>
      <w:marLeft w:val="0"/>
      <w:marRight w:val="0"/>
      <w:marTop w:val="0"/>
      <w:marBottom w:val="0"/>
      <w:divBdr>
        <w:top w:val="none" w:sz="0" w:space="0" w:color="auto"/>
        <w:left w:val="none" w:sz="0" w:space="0" w:color="auto"/>
        <w:bottom w:val="none" w:sz="0" w:space="0" w:color="auto"/>
        <w:right w:val="none" w:sz="0" w:space="0" w:color="auto"/>
      </w:divBdr>
    </w:div>
    <w:div w:id="283003172">
      <w:bodyDiv w:val="1"/>
      <w:marLeft w:val="0"/>
      <w:marRight w:val="0"/>
      <w:marTop w:val="0"/>
      <w:marBottom w:val="0"/>
      <w:divBdr>
        <w:top w:val="none" w:sz="0" w:space="0" w:color="auto"/>
        <w:left w:val="none" w:sz="0" w:space="0" w:color="auto"/>
        <w:bottom w:val="none" w:sz="0" w:space="0" w:color="auto"/>
        <w:right w:val="none" w:sz="0" w:space="0" w:color="auto"/>
      </w:divBdr>
    </w:div>
    <w:div w:id="286202322">
      <w:bodyDiv w:val="1"/>
      <w:marLeft w:val="0"/>
      <w:marRight w:val="0"/>
      <w:marTop w:val="0"/>
      <w:marBottom w:val="0"/>
      <w:divBdr>
        <w:top w:val="none" w:sz="0" w:space="0" w:color="auto"/>
        <w:left w:val="none" w:sz="0" w:space="0" w:color="auto"/>
        <w:bottom w:val="none" w:sz="0" w:space="0" w:color="auto"/>
        <w:right w:val="none" w:sz="0" w:space="0" w:color="auto"/>
      </w:divBdr>
    </w:div>
    <w:div w:id="293758269">
      <w:bodyDiv w:val="1"/>
      <w:marLeft w:val="0"/>
      <w:marRight w:val="0"/>
      <w:marTop w:val="0"/>
      <w:marBottom w:val="0"/>
      <w:divBdr>
        <w:top w:val="none" w:sz="0" w:space="0" w:color="auto"/>
        <w:left w:val="none" w:sz="0" w:space="0" w:color="auto"/>
        <w:bottom w:val="none" w:sz="0" w:space="0" w:color="auto"/>
        <w:right w:val="none" w:sz="0" w:space="0" w:color="auto"/>
      </w:divBdr>
    </w:div>
    <w:div w:id="319309701">
      <w:marLeft w:val="0"/>
      <w:marRight w:val="0"/>
      <w:marTop w:val="0"/>
      <w:marBottom w:val="0"/>
      <w:divBdr>
        <w:top w:val="none" w:sz="0" w:space="0" w:color="auto"/>
        <w:left w:val="none" w:sz="0" w:space="0" w:color="auto"/>
        <w:bottom w:val="none" w:sz="0" w:space="0" w:color="auto"/>
        <w:right w:val="none" w:sz="0" w:space="0" w:color="auto"/>
      </w:divBdr>
    </w:div>
    <w:div w:id="321589067">
      <w:bodyDiv w:val="1"/>
      <w:marLeft w:val="0"/>
      <w:marRight w:val="0"/>
      <w:marTop w:val="0"/>
      <w:marBottom w:val="0"/>
      <w:divBdr>
        <w:top w:val="none" w:sz="0" w:space="0" w:color="auto"/>
        <w:left w:val="none" w:sz="0" w:space="0" w:color="auto"/>
        <w:bottom w:val="none" w:sz="0" w:space="0" w:color="auto"/>
        <w:right w:val="none" w:sz="0" w:space="0" w:color="auto"/>
      </w:divBdr>
    </w:div>
    <w:div w:id="328485400">
      <w:bodyDiv w:val="1"/>
      <w:marLeft w:val="0"/>
      <w:marRight w:val="0"/>
      <w:marTop w:val="0"/>
      <w:marBottom w:val="0"/>
      <w:divBdr>
        <w:top w:val="none" w:sz="0" w:space="0" w:color="auto"/>
        <w:left w:val="none" w:sz="0" w:space="0" w:color="auto"/>
        <w:bottom w:val="none" w:sz="0" w:space="0" w:color="auto"/>
        <w:right w:val="none" w:sz="0" w:space="0" w:color="auto"/>
      </w:divBdr>
    </w:div>
    <w:div w:id="333143672">
      <w:bodyDiv w:val="1"/>
      <w:marLeft w:val="0"/>
      <w:marRight w:val="0"/>
      <w:marTop w:val="0"/>
      <w:marBottom w:val="0"/>
      <w:divBdr>
        <w:top w:val="none" w:sz="0" w:space="0" w:color="auto"/>
        <w:left w:val="none" w:sz="0" w:space="0" w:color="auto"/>
        <w:bottom w:val="none" w:sz="0" w:space="0" w:color="auto"/>
        <w:right w:val="none" w:sz="0" w:space="0" w:color="auto"/>
      </w:divBdr>
    </w:div>
    <w:div w:id="335764586">
      <w:bodyDiv w:val="1"/>
      <w:marLeft w:val="0"/>
      <w:marRight w:val="0"/>
      <w:marTop w:val="0"/>
      <w:marBottom w:val="0"/>
      <w:divBdr>
        <w:top w:val="none" w:sz="0" w:space="0" w:color="auto"/>
        <w:left w:val="none" w:sz="0" w:space="0" w:color="auto"/>
        <w:bottom w:val="none" w:sz="0" w:space="0" w:color="auto"/>
        <w:right w:val="none" w:sz="0" w:space="0" w:color="auto"/>
      </w:divBdr>
    </w:div>
    <w:div w:id="365175414">
      <w:bodyDiv w:val="1"/>
      <w:marLeft w:val="0"/>
      <w:marRight w:val="0"/>
      <w:marTop w:val="0"/>
      <w:marBottom w:val="0"/>
      <w:divBdr>
        <w:top w:val="none" w:sz="0" w:space="0" w:color="auto"/>
        <w:left w:val="none" w:sz="0" w:space="0" w:color="auto"/>
        <w:bottom w:val="none" w:sz="0" w:space="0" w:color="auto"/>
        <w:right w:val="none" w:sz="0" w:space="0" w:color="auto"/>
      </w:divBdr>
    </w:div>
    <w:div w:id="367488837">
      <w:bodyDiv w:val="1"/>
      <w:marLeft w:val="0"/>
      <w:marRight w:val="0"/>
      <w:marTop w:val="0"/>
      <w:marBottom w:val="0"/>
      <w:divBdr>
        <w:top w:val="none" w:sz="0" w:space="0" w:color="auto"/>
        <w:left w:val="none" w:sz="0" w:space="0" w:color="auto"/>
        <w:bottom w:val="none" w:sz="0" w:space="0" w:color="auto"/>
        <w:right w:val="none" w:sz="0" w:space="0" w:color="auto"/>
      </w:divBdr>
    </w:div>
    <w:div w:id="398330868">
      <w:bodyDiv w:val="1"/>
      <w:marLeft w:val="0"/>
      <w:marRight w:val="0"/>
      <w:marTop w:val="0"/>
      <w:marBottom w:val="0"/>
      <w:divBdr>
        <w:top w:val="none" w:sz="0" w:space="0" w:color="auto"/>
        <w:left w:val="none" w:sz="0" w:space="0" w:color="auto"/>
        <w:bottom w:val="none" w:sz="0" w:space="0" w:color="auto"/>
        <w:right w:val="none" w:sz="0" w:space="0" w:color="auto"/>
      </w:divBdr>
    </w:div>
    <w:div w:id="408842672">
      <w:bodyDiv w:val="1"/>
      <w:marLeft w:val="0"/>
      <w:marRight w:val="0"/>
      <w:marTop w:val="0"/>
      <w:marBottom w:val="0"/>
      <w:divBdr>
        <w:top w:val="none" w:sz="0" w:space="0" w:color="auto"/>
        <w:left w:val="none" w:sz="0" w:space="0" w:color="auto"/>
        <w:bottom w:val="none" w:sz="0" w:space="0" w:color="auto"/>
        <w:right w:val="none" w:sz="0" w:space="0" w:color="auto"/>
      </w:divBdr>
    </w:div>
    <w:div w:id="427964119">
      <w:bodyDiv w:val="1"/>
      <w:marLeft w:val="0"/>
      <w:marRight w:val="0"/>
      <w:marTop w:val="0"/>
      <w:marBottom w:val="0"/>
      <w:divBdr>
        <w:top w:val="none" w:sz="0" w:space="0" w:color="auto"/>
        <w:left w:val="none" w:sz="0" w:space="0" w:color="auto"/>
        <w:bottom w:val="none" w:sz="0" w:space="0" w:color="auto"/>
        <w:right w:val="none" w:sz="0" w:space="0" w:color="auto"/>
      </w:divBdr>
    </w:div>
    <w:div w:id="432483597">
      <w:bodyDiv w:val="1"/>
      <w:marLeft w:val="0"/>
      <w:marRight w:val="0"/>
      <w:marTop w:val="0"/>
      <w:marBottom w:val="0"/>
      <w:divBdr>
        <w:top w:val="none" w:sz="0" w:space="0" w:color="auto"/>
        <w:left w:val="none" w:sz="0" w:space="0" w:color="auto"/>
        <w:bottom w:val="none" w:sz="0" w:space="0" w:color="auto"/>
        <w:right w:val="none" w:sz="0" w:space="0" w:color="auto"/>
      </w:divBdr>
    </w:div>
    <w:div w:id="436559276">
      <w:bodyDiv w:val="1"/>
      <w:marLeft w:val="0"/>
      <w:marRight w:val="0"/>
      <w:marTop w:val="0"/>
      <w:marBottom w:val="0"/>
      <w:divBdr>
        <w:top w:val="none" w:sz="0" w:space="0" w:color="auto"/>
        <w:left w:val="none" w:sz="0" w:space="0" w:color="auto"/>
        <w:bottom w:val="none" w:sz="0" w:space="0" w:color="auto"/>
        <w:right w:val="none" w:sz="0" w:space="0" w:color="auto"/>
      </w:divBdr>
    </w:div>
    <w:div w:id="460074604">
      <w:bodyDiv w:val="1"/>
      <w:marLeft w:val="0"/>
      <w:marRight w:val="0"/>
      <w:marTop w:val="0"/>
      <w:marBottom w:val="0"/>
      <w:divBdr>
        <w:top w:val="none" w:sz="0" w:space="0" w:color="auto"/>
        <w:left w:val="none" w:sz="0" w:space="0" w:color="auto"/>
        <w:bottom w:val="none" w:sz="0" w:space="0" w:color="auto"/>
        <w:right w:val="none" w:sz="0" w:space="0" w:color="auto"/>
      </w:divBdr>
    </w:div>
    <w:div w:id="488714361">
      <w:bodyDiv w:val="1"/>
      <w:marLeft w:val="0"/>
      <w:marRight w:val="0"/>
      <w:marTop w:val="0"/>
      <w:marBottom w:val="0"/>
      <w:divBdr>
        <w:top w:val="none" w:sz="0" w:space="0" w:color="auto"/>
        <w:left w:val="none" w:sz="0" w:space="0" w:color="auto"/>
        <w:bottom w:val="none" w:sz="0" w:space="0" w:color="auto"/>
        <w:right w:val="none" w:sz="0" w:space="0" w:color="auto"/>
      </w:divBdr>
    </w:div>
    <w:div w:id="494734591">
      <w:bodyDiv w:val="1"/>
      <w:marLeft w:val="0"/>
      <w:marRight w:val="0"/>
      <w:marTop w:val="0"/>
      <w:marBottom w:val="0"/>
      <w:divBdr>
        <w:top w:val="none" w:sz="0" w:space="0" w:color="auto"/>
        <w:left w:val="none" w:sz="0" w:space="0" w:color="auto"/>
        <w:bottom w:val="none" w:sz="0" w:space="0" w:color="auto"/>
        <w:right w:val="none" w:sz="0" w:space="0" w:color="auto"/>
      </w:divBdr>
    </w:div>
    <w:div w:id="500580964">
      <w:bodyDiv w:val="1"/>
      <w:marLeft w:val="0"/>
      <w:marRight w:val="0"/>
      <w:marTop w:val="0"/>
      <w:marBottom w:val="0"/>
      <w:divBdr>
        <w:top w:val="none" w:sz="0" w:space="0" w:color="auto"/>
        <w:left w:val="none" w:sz="0" w:space="0" w:color="auto"/>
        <w:bottom w:val="none" w:sz="0" w:space="0" w:color="auto"/>
        <w:right w:val="none" w:sz="0" w:space="0" w:color="auto"/>
      </w:divBdr>
    </w:div>
    <w:div w:id="505171868">
      <w:marLeft w:val="0"/>
      <w:marRight w:val="0"/>
      <w:marTop w:val="0"/>
      <w:marBottom w:val="0"/>
      <w:divBdr>
        <w:top w:val="none" w:sz="0" w:space="0" w:color="auto"/>
        <w:left w:val="none" w:sz="0" w:space="0" w:color="auto"/>
        <w:bottom w:val="none" w:sz="0" w:space="0" w:color="auto"/>
        <w:right w:val="none" w:sz="0" w:space="0" w:color="auto"/>
      </w:divBdr>
    </w:div>
    <w:div w:id="510031170">
      <w:bodyDiv w:val="1"/>
      <w:marLeft w:val="0"/>
      <w:marRight w:val="0"/>
      <w:marTop w:val="0"/>
      <w:marBottom w:val="0"/>
      <w:divBdr>
        <w:top w:val="none" w:sz="0" w:space="0" w:color="auto"/>
        <w:left w:val="none" w:sz="0" w:space="0" w:color="auto"/>
        <w:bottom w:val="none" w:sz="0" w:space="0" w:color="auto"/>
        <w:right w:val="none" w:sz="0" w:space="0" w:color="auto"/>
      </w:divBdr>
    </w:div>
    <w:div w:id="513494462">
      <w:bodyDiv w:val="1"/>
      <w:marLeft w:val="0"/>
      <w:marRight w:val="0"/>
      <w:marTop w:val="0"/>
      <w:marBottom w:val="0"/>
      <w:divBdr>
        <w:top w:val="none" w:sz="0" w:space="0" w:color="auto"/>
        <w:left w:val="none" w:sz="0" w:space="0" w:color="auto"/>
        <w:bottom w:val="none" w:sz="0" w:space="0" w:color="auto"/>
        <w:right w:val="none" w:sz="0" w:space="0" w:color="auto"/>
      </w:divBdr>
    </w:div>
    <w:div w:id="523179729">
      <w:bodyDiv w:val="1"/>
      <w:marLeft w:val="0"/>
      <w:marRight w:val="0"/>
      <w:marTop w:val="0"/>
      <w:marBottom w:val="0"/>
      <w:divBdr>
        <w:top w:val="none" w:sz="0" w:space="0" w:color="auto"/>
        <w:left w:val="none" w:sz="0" w:space="0" w:color="auto"/>
        <w:bottom w:val="none" w:sz="0" w:space="0" w:color="auto"/>
        <w:right w:val="none" w:sz="0" w:space="0" w:color="auto"/>
      </w:divBdr>
    </w:div>
    <w:div w:id="555774378">
      <w:marLeft w:val="0"/>
      <w:marRight w:val="0"/>
      <w:marTop w:val="0"/>
      <w:marBottom w:val="0"/>
      <w:divBdr>
        <w:top w:val="none" w:sz="0" w:space="0" w:color="auto"/>
        <w:left w:val="none" w:sz="0" w:space="0" w:color="auto"/>
        <w:bottom w:val="none" w:sz="0" w:space="0" w:color="auto"/>
        <w:right w:val="none" w:sz="0" w:space="0" w:color="auto"/>
      </w:divBdr>
    </w:div>
    <w:div w:id="556551074">
      <w:bodyDiv w:val="1"/>
      <w:marLeft w:val="0"/>
      <w:marRight w:val="0"/>
      <w:marTop w:val="0"/>
      <w:marBottom w:val="0"/>
      <w:divBdr>
        <w:top w:val="none" w:sz="0" w:space="0" w:color="auto"/>
        <w:left w:val="none" w:sz="0" w:space="0" w:color="auto"/>
        <w:bottom w:val="none" w:sz="0" w:space="0" w:color="auto"/>
        <w:right w:val="none" w:sz="0" w:space="0" w:color="auto"/>
      </w:divBdr>
    </w:div>
    <w:div w:id="560798184">
      <w:marLeft w:val="0"/>
      <w:marRight w:val="0"/>
      <w:marTop w:val="0"/>
      <w:marBottom w:val="0"/>
      <w:divBdr>
        <w:top w:val="none" w:sz="0" w:space="0" w:color="auto"/>
        <w:left w:val="none" w:sz="0" w:space="0" w:color="auto"/>
        <w:bottom w:val="none" w:sz="0" w:space="0" w:color="auto"/>
        <w:right w:val="none" w:sz="0" w:space="0" w:color="auto"/>
      </w:divBdr>
    </w:div>
    <w:div w:id="565847982">
      <w:bodyDiv w:val="1"/>
      <w:marLeft w:val="0"/>
      <w:marRight w:val="0"/>
      <w:marTop w:val="0"/>
      <w:marBottom w:val="0"/>
      <w:divBdr>
        <w:top w:val="none" w:sz="0" w:space="0" w:color="auto"/>
        <w:left w:val="none" w:sz="0" w:space="0" w:color="auto"/>
        <w:bottom w:val="none" w:sz="0" w:space="0" w:color="auto"/>
        <w:right w:val="none" w:sz="0" w:space="0" w:color="auto"/>
      </w:divBdr>
    </w:div>
    <w:div w:id="604385292">
      <w:bodyDiv w:val="1"/>
      <w:marLeft w:val="0"/>
      <w:marRight w:val="0"/>
      <w:marTop w:val="0"/>
      <w:marBottom w:val="0"/>
      <w:divBdr>
        <w:top w:val="none" w:sz="0" w:space="0" w:color="auto"/>
        <w:left w:val="none" w:sz="0" w:space="0" w:color="auto"/>
        <w:bottom w:val="none" w:sz="0" w:space="0" w:color="auto"/>
        <w:right w:val="none" w:sz="0" w:space="0" w:color="auto"/>
      </w:divBdr>
    </w:div>
    <w:div w:id="607809515">
      <w:bodyDiv w:val="1"/>
      <w:marLeft w:val="0"/>
      <w:marRight w:val="0"/>
      <w:marTop w:val="0"/>
      <w:marBottom w:val="0"/>
      <w:divBdr>
        <w:top w:val="none" w:sz="0" w:space="0" w:color="auto"/>
        <w:left w:val="none" w:sz="0" w:space="0" w:color="auto"/>
        <w:bottom w:val="none" w:sz="0" w:space="0" w:color="auto"/>
        <w:right w:val="none" w:sz="0" w:space="0" w:color="auto"/>
      </w:divBdr>
    </w:div>
    <w:div w:id="625695884">
      <w:bodyDiv w:val="1"/>
      <w:marLeft w:val="0"/>
      <w:marRight w:val="0"/>
      <w:marTop w:val="0"/>
      <w:marBottom w:val="0"/>
      <w:divBdr>
        <w:top w:val="none" w:sz="0" w:space="0" w:color="auto"/>
        <w:left w:val="none" w:sz="0" w:space="0" w:color="auto"/>
        <w:bottom w:val="none" w:sz="0" w:space="0" w:color="auto"/>
        <w:right w:val="none" w:sz="0" w:space="0" w:color="auto"/>
      </w:divBdr>
    </w:div>
    <w:div w:id="628435222">
      <w:bodyDiv w:val="1"/>
      <w:marLeft w:val="0"/>
      <w:marRight w:val="0"/>
      <w:marTop w:val="0"/>
      <w:marBottom w:val="0"/>
      <w:divBdr>
        <w:top w:val="none" w:sz="0" w:space="0" w:color="auto"/>
        <w:left w:val="none" w:sz="0" w:space="0" w:color="auto"/>
        <w:bottom w:val="none" w:sz="0" w:space="0" w:color="auto"/>
        <w:right w:val="none" w:sz="0" w:space="0" w:color="auto"/>
      </w:divBdr>
    </w:div>
    <w:div w:id="631399020">
      <w:bodyDiv w:val="1"/>
      <w:marLeft w:val="0"/>
      <w:marRight w:val="0"/>
      <w:marTop w:val="0"/>
      <w:marBottom w:val="0"/>
      <w:divBdr>
        <w:top w:val="none" w:sz="0" w:space="0" w:color="auto"/>
        <w:left w:val="none" w:sz="0" w:space="0" w:color="auto"/>
        <w:bottom w:val="none" w:sz="0" w:space="0" w:color="auto"/>
        <w:right w:val="none" w:sz="0" w:space="0" w:color="auto"/>
      </w:divBdr>
    </w:div>
    <w:div w:id="639729334">
      <w:bodyDiv w:val="1"/>
      <w:marLeft w:val="0"/>
      <w:marRight w:val="0"/>
      <w:marTop w:val="0"/>
      <w:marBottom w:val="0"/>
      <w:divBdr>
        <w:top w:val="none" w:sz="0" w:space="0" w:color="auto"/>
        <w:left w:val="none" w:sz="0" w:space="0" w:color="auto"/>
        <w:bottom w:val="none" w:sz="0" w:space="0" w:color="auto"/>
        <w:right w:val="none" w:sz="0" w:space="0" w:color="auto"/>
      </w:divBdr>
    </w:div>
    <w:div w:id="642347851">
      <w:bodyDiv w:val="1"/>
      <w:marLeft w:val="0"/>
      <w:marRight w:val="0"/>
      <w:marTop w:val="0"/>
      <w:marBottom w:val="0"/>
      <w:divBdr>
        <w:top w:val="none" w:sz="0" w:space="0" w:color="auto"/>
        <w:left w:val="none" w:sz="0" w:space="0" w:color="auto"/>
        <w:bottom w:val="none" w:sz="0" w:space="0" w:color="auto"/>
        <w:right w:val="none" w:sz="0" w:space="0" w:color="auto"/>
      </w:divBdr>
    </w:div>
    <w:div w:id="643774311">
      <w:bodyDiv w:val="1"/>
      <w:marLeft w:val="0"/>
      <w:marRight w:val="0"/>
      <w:marTop w:val="0"/>
      <w:marBottom w:val="0"/>
      <w:divBdr>
        <w:top w:val="none" w:sz="0" w:space="0" w:color="auto"/>
        <w:left w:val="none" w:sz="0" w:space="0" w:color="auto"/>
        <w:bottom w:val="none" w:sz="0" w:space="0" w:color="auto"/>
        <w:right w:val="none" w:sz="0" w:space="0" w:color="auto"/>
      </w:divBdr>
    </w:div>
    <w:div w:id="673071861">
      <w:bodyDiv w:val="1"/>
      <w:marLeft w:val="0"/>
      <w:marRight w:val="0"/>
      <w:marTop w:val="0"/>
      <w:marBottom w:val="0"/>
      <w:divBdr>
        <w:top w:val="none" w:sz="0" w:space="0" w:color="auto"/>
        <w:left w:val="none" w:sz="0" w:space="0" w:color="auto"/>
        <w:bottom w:val="none" w:sz="0" w:space="0" w:color="auto"/>
        <w:right w:val="none" w:sz="0" w:space="0" w:color="auto"/>
      </w:divBdr>
    </w:div>
    <w:div w:id="692921854">
      <w:bodyDiv w:val="1"/>
      <w:marLeft w:val="0"/>
      <w:marRight w:val="0"/>
      <w:marTop w:val="0"/>
      <w:marBottom w:val="0"/>
      <w:divBdr>
        <w:top w:val="none" w:sz="0" w:space="0" w:color="auto"/>
        <w:left w:val="none" w:sz="0" w:space="0" w:color="auto"/>
        <w:bottom w:val="none" w:sz="0" w:space="0" w:color="auto"/>
        <w:right w:val="none" w:sz="0" w:space="0" w:color="auto"/>
      </w:divBdr>
    </w:div>
    <w:div w:id="700670378">
      <w:bodyDiv w:val="1"/>
      <w:marLeft w:val="0"/>
      <w:marRight w:val="0"/>
      <w:marTop w:val="0"/>
      <w:marBottom w:val="0"/>
      <w:divBdr>
        <w:top w:val="none" w:sz="0" w:space="0" w:color="auto"/>
        <w:left w:val="none" w:sz="0" w:space="0" w:color="auto"/>
        <w:bottom w:val="none" w:sz="0" w:space="0" w:color="auto"/>
        <w:right w:val="none" w:sz="0" w:space="0" w:color="auto"/>
      </w:divBdr>
    </w:div>
    <w:div w:id="733042915">
      <w:bodyDiv w:val="1"/>
      <w:marLeft w:val="0"/>
      <w:marRight w:val="0"/>
      <w:marTop w:val="0"/>
      <w:marBottom w:val="0"/>
      <w:divBdr>
        <w:top w:val="none" w:sz="0" w:space="0" w:color="auto"/>
        <w:left w:val="none" w:sz="0" w:space="0" w:color="auto"/>
        <w:bottom w:val="none" w:sz="0" w:space="0" w:color="auto"/>
        <w:right w:val="none" w:sz="0" w:space="0" w:color="auto"/>
      </w:divBdr>
    </w:div>
    <w:div w:id="767123440">
      <w:bodyDiv w:val="1"/>
      <w:marLeft w:val="0"/>
      <w:marRight w:val="0"/>
      <w:marTop w:val="0"/>
      <w:marBottom w:val="0"/>
      <w:divBdr>
        <w:top w:val="none" w:sz="0" w:space="0" w:color="auto"/>
        <w:left w:val="none" w:sz="0" w:space="0" w:color="auto"/>
        <w:bottom w:val="none" w:sz="0" w:space="0" w:color="auto"/>
        <w:right w:val="none" w:sz="0" w:space="0" w:color="auto"/>
      </w:divBdr>
    </w:div>
    <w:div w:id="772937367">
      <w:bodyDiv w:val="1"/>
      <w:marLeft w:val="0"/>
      <w:marRight w:val="0"/>
      <w:marTop w:val="0"/>
      <w:marBottom w:val="0"/>
      <w:divBdr>
        <w:top w:val="none" w:sz="0" w:space="0" w:color="auto"/>
        <w:left w:val="none" w:sz="0" w:space="0" w:color="auto"/>
        <w:bottom w:val="none" w:sz="0" w:space="0" w:color="auto"/>
        <w:right w:val="none" w:sz="0" w:space="0" w:color="auto"/>
      </w:divBdr>
    </w:div>
    <w:div w:id="779839515">
      <w:bodyDiv w:val="1"/>
      <w:marLeft w:val="0"/>
      <w:marRight w:val="0"/>
      <w:marTop w:val="0"/>
      <w:marBottom w:val="0"/>
      <w:divBdr>
        <w:top w:val="none" w:sz="0" w:space="0" w:color="auto"/>
        <w:left w:val="none" w:sz="0" w:space="0" w:color="auto"/>
        <w:bottom w:val="none" w:sz="0" w:space="0" w:color="auto"/>
        <w:right w:val="none" w:sz="0" w:space="0" w:color="auto"/>
      </w:divBdr>
    </w:div>
    <w:div w:id="797574639">
      <w:bodyDiv w:val="1"/>
      <w:marLeft w:val="0"/>
      <w:marRight w:val="0"/>
      <w:marTop w:val="0"/>
      <w:marBottom w:val="0"/>
      <w:divBdr>
        <w:top w:val="none" w:sz="0" w:space="0" w:color="auto"/>
        <w:left w:val="none" w:sz="0" w:space="0" w:color="auto"/>
        <w:bottom w:val="none" w:sz="0" w:space="0" w:color="auto"/>
        <w:right w:val="none" w:sz="0" w:space="0" w:color="auto"/>
      </w:divBdr>
    </w:div>
    <w:div w:id="806777480">
      <w:bodyDiv w:val="1"/>
      <w:marLeft w:val="0"/>
      <w:marRight w:val="0"/>
      <w:marTop w:val="0"/>
      <w:marBottom w:val="0"/>
      <w:divBdr>
        <w:top w:val="none" w:sz="0" w:space="0" w:color="auto"/>
        <w:left w:val="none" w:sz="0" w:space="0" w:color="auto"/>
        <w:bottom w:val="none" w:sz="0" w:space="0" w:color="auto"/>
        <w:right w:val="none" w:sz="0" w:space="0" w:color="auto"/>
      </w:divBdr>
    </w:div>
    <w:div w:id="807474057">
      <w:bodyDiv w:val="1"/>
      <w:marLeft w:val="0"/>
      <w:marRight w:val="0"/>
      <w:marTop w:val="0"/>
      <w:marBottom w:val="0"/>
      <w:divBdr>
        <w:top w:val="none" w:sz="0" w:space="0" w:color="auto"/>
        <w:left w:val="none" w:sz="0" w:space="0" w:color="auto"/>
        <w:bottom w:val="none" w:sz="0" w:space="0" w:color="auto"/>
        <w:right w:val="none" w:sz="0" w:space="0" w:color="auto"/>
      </w:divBdr>
    </w:div>
    <w:div w:id="828207420">
      <w:marLeft w:val="0"/>
      <w:marRight w:val="0"/>
      <w:marTop w:val="0"/>
      <w:marBottom w:val="0"/>
      <w:divBdr>
        <w:top w:val="none" w:sz="0" w:space="0" w:color="auto"/>
        <w:left w:val="none" w:sz="0" w:space="0" w:color="auto"/>
        <w:bottom w:val="none" w:sz="0" w:space="0" w:color="auto"/>
        <w:right w:val="none" w:sz="0" w:space="0" w:color="auto"/>
      </w:divBdr>
    </w:div>
    <w:div w:id="834610100">
      <w:bodyDiv w:val="1"/>
      <w:marLeft w:val="0"/>
      <w:marRight w:val="0"/>
      <w:marTop w:val="0"/>
      <w:marBottom w:val="0"/>
      <w:divBdr>
        <w:top w:val="none" w:sz="0" w:space="0" w:color="auto"/>
        <w:left w:val="none" w:sz="0" w:space="0" w:color="auto"/>
        <w:bottom w:val="none" w:sz="0" w:space="0" w:color="auto"/>
        <w:right w:val="none" w:sz="0" w:space="0" w:color="auto"/>
      </w:divBdr>
    </w:div>
    <w:div w:id="884297617">
      <w:bodyDiv w:val="1"/>
      <w:marLeft w:val="0"/>
      <w:marRight w:val="0"/>
      <w:marTop w:val="0"/>
      <w:marBottom w:val="0"/>
      <w:divBdr>
        <w:top w:val="none" w:sz="0" w:space="0" w:color="auto"/>
        <w:left w:val="none" w:sz="0" w:space="0" w:color="auto"/>
        <w:bottom w:val="none" w:sz="0" w:space="0" w:color="auto"/>
        <w:right w:val="none" w:sz="0" w:space="0" w:color="auto"/>
      </w:divBdr>
    </w:div>
    <w:div w:id="885334315">
      <w:bodyDiv w:val="1"/>
      <w:marLeft w:val="0"/>
      <w:marRight w:val="0"/>
      <w:marTop w:val="0"/>
      <w:marBottom w:val="0"/>
      <w:divBdr>
        <w:top w:val="none" w:sz="0" w:space="0" w:color="auto"/>
        <w:left w:val="none" w:sz="0" w:space="0" w:color="auto"/>
        <w:bottom w:val="none" w:sz="0" w:space="0" w:color="auto"/>
        <w:right w:val="none" w:sz="0" w:space="0" w:color="auto"/>
      </w:divBdr>
    </w:div>
    <w:div w:id="905456163">
      <w:bodyDiv w:val="1"/>
      <w:marLeft w:val="0"/>
      <w:marRight w:val="0"/>
      <w:marTop w:val="0"/>
      <w:marBottom w:val="0"/>
      <w:divBdr>
        <w:top w:val="none" w:sz="0" w:space="0" w:color="auto"/>
        <w:left w:val="none" w:sz="0" w:space="0" w:color="auto"/>
        <w:bottom w:val="none" w:sz="0" w:space="0" w:color="auto"/>
        <w:right w:val="none" w:sz="0" w:space="0" w:color="auto"/>
      </w:divBdr>
    </w:div>
    <w:div w:id="913051791">
      <w:marLeft w:val="0"/>
      <w:marRight w:val="0"/>
      <w:marTop w:val="0"/>
      <w:marBottom w:val="0"/>
      <w:divBdr>
        <w:top w:val="none" w:sz="0" w:space="0" w:color="auto"/>
        <w:left w:val="none" w:sz="0" w:space="0" w:color="auto"/>
        <w:bottom w:val="none" w:sz="0" w:space="0" w:color="auto"/>
        <w:right w:val="none" w:sz="0" w:space="0" w:color="auto"/>
      </w:divBdr>
    </w:div>
    <w:div w:id="937911406">
      <w:bodyDiv w:val="1"/>
      <w:marLeft w:val="0"/>
      <w:marRight w:val="0"/>
      <w:marTop w:val="0"/>
      <w:marBottom w:val="0"/>
      <w:divBdr>
        <w:top w:val="none" w:sz="0" w:space="0" w:color="auto"/>
        <w:left w:val="none" w:sz="0" w:space="0" w:color="auto"/>
        <w:bottom w:val="none" w:sz="0" w:space="0" w:color="auto"/>
        <w:right w:val="none" w:sz="0" w:space="0" w:color="auto"/>
      </w:divBdr>
    </w:div>
    <w:div w:id="954210222">
      <w:bodyDiv w:val="1"/>
      <w:marLeft w:val="0"/>
      <w:marRight w:val="0"/>
      <w:marTop w:val="0"/>
      <w:marBottom w:val="0"/>
      <w:divBdr>
        <w:top w:val="none" w:sz="0" w:space="0" w:color="auto"/>
        <w:left w:val="none" w:sz="0" w:space="0" w:color="auto"/>
        <w:bottom w:val="none" w:sz="0" w:space="0" w:color="auto"/>
        <w:right w:val="none" w:sz="0" w:space="0" w:color="auto"/>
      </w:divBdr>
    </w:div>
    <w:div w:id="964651507">
      <w:bodyDiv w:val="1"/>
      <w:marLeft w:val="0"/>
      <w:marRight w:val="0"/>
      <w:marTop w:val="0"/>
      <w:marBottom w:val="0"/>
      <w:divBdr>
        <w:top w:val="none" w:sz="0" w:space="0" w:color="auto"/>
        <w:left w:val="none" w:sz="0" w:space="0" w:color="auto"/>
        <w:bottom w:val="none" w:sz="0" w:space="0" w:color="auto"/>
        <w:right w:val="none" w:sz="0" w:space="0" w:color="auto"/>
      </w:divBdr>
    </w:div>
    <w:div w:id="982856742">
      <w:bodyDiv w:val="1"/>
      <w:marLeft w:val="0"/>
      <w:marRight w:val="0"/>
      <w:marTop w:val="0"/>
      <w:marBottom w:val="0"/>
      <w:divBdr>
        <w:top w:val="none" w:sz="0" w:space="0" w:color="auto"/>
        <w:left w:val="none" w:sz="0" w:space="0" w:color="auto"/>
        <w:bottom w:val="none" w:sz="0" w:space="0" w:color="auto"/>
        <w:right w:val="none" w:sz="0" w:space="0" w:color="auto"/>
      </w:divBdr>
    </w:div>
    <w:div w:id="984970376">
      <w:bodyDiv w:val="1"/>
      <w:marLeft w:val="0"/>
      <w:marRight w:val="0"/>
      <w:marTop w:val="0"/>
      <w:marBottom w:val="0"/>
      <w:divBdr>
        <w:top w:val="none" w:sz="0" w:space="0" w:color="auto"/>
        <w:left w:val="none" w:sz="0" w:space="0" w:color="auto"/>
        <w:bottom w:val="none" w:sz="0" w:space="0" w:color="auto"/>
        <w:right w:val="none" w:sz="0" w:space="0" w:color="auto"/>
      </w:divBdr>
    </w:div>
    <w:div w:id="1003319615">
      <w:marLeft w:val="0"/>
      <w:marRight w:val="0"/>
      <w:marTop w:val="0"/>
      <w:marBottom w:val="0"/>
      <w:divBdr>
        <w:top w:val="none" w:sz="0" w:space="0" w:color="auto"/>
        <w:left w:val="none" w:sz="0" w:space="0" w:color="auto"/>
        <w:bottom w:val="none" w:sz="0" w:space="0" w:color="auto"/>
        <w:right w:val="none" w:sz="0" w:space="0" w:color="auto"/>
      </w:divBdr>
    </w:div>
    <w:div w:id="1015032039">
      <w:bodyDiv w:val="1"/>
      <w:marLeft w:val="0"/>
      <w:marRight w:val="0"/>
      <w:marTop w:val="0"/>
      <w:marBottom w:val="0"/>
      <w:divBdr>
        <w:top w:val="none" w:sz="0" w:space="0" w:color="auto"/>
        <w:left w:val="none" w:sz="0" w:space="0" w:color="auto"/>
        <w:bottom w:val="none" w:sz="0" w:space="0" w:color="auto"/>
        <w:right w:val="none" w:sz="0" w:space="0" w:color="auto"/>
      </w:divBdr>
    </w:div>
    <w:div w:id="1039088687">
      <w:bodyDiv w:val="1"/>
      <w:marLeft w:val="0"/>
      <w:marRight w:val="0"/>
      <w:marTop w:val="0"/>
      <w:marBottom w:val="0"/>
      <w:divBdr>
        <w:top w:val="none" w:sz="0" w:space="0" w:color="auto"/>
        <w:left w:val="none" w:sz="0" w:space="0" w:color="auto"/>
        <w:bottom w:val="none" w:sz="0" w:space="0" w:color="auto"/>
        <w:right w:val="none" w:sz="0" w:space="0" w:color="auto"/>
      </w:divBdr>
    </w:div>
    <w:div w:id="1039277536">
      <w:bodyDiv w:val="1"/>
      <w:marLeft w:val="0"/>
      <w:marRight w:val="0"/>
      <w:marTop w:val="0"/>
      <w:marBottom w:val="0"/>
      <w:divBdr>
        <w:top w:val="none" w:sz="0" w:space="0" w:color="auto"/>
        <w:left w:val="none" w:sz="0" w:space="0" w:color="auto"/>
        <w:bottom w:val="none" w:sz="0" w:space="0" w:color="auto"/>
        <w:right w:val="none" w:sz="0" w:space="0" w:color="auto"/>
      </w:divBdr>
    </w:div>
    <w:div w:id="1113551676">
      <w:bodyDiv w:val="1"/>
      <w:marLeft w:val="0"/>
      <w:marRight w:val="0"/>
      <w:marTop w:val="0"/>
      <w:marBottom w:val="0"/>
      <w:divBdr>
        <w:top w:val="none" w:sz="0" w:space="0" w:color="auto"/>
        <w:left w:val="none" w:sz="0" w:space="0" w:color="auto"/>
        <w:bottom w:val="none" w:sz="0" w:space="0" w:color="auto"/>
        <w:right w:val="none" w:sz="0" w:space="0" w:color="auto"/>
      </w:divBdr>
    </w:div>
    <w:div w:id="1152864442">
      <w:marLeft w:val="0"/>
      <w:marRight w:val="0"/>
      <w:marTop w:val="0"/>
      <w:marBottom w:val="0"/>
      <w:divBdr>
        <w:top w:val="none" w:sz="0" w:space="0" w:color="auto"/>
        <w:left w:val="none" w:sz="0" w:space="0" w:color="auto"/>
        <w:bottom w:val="none" w:sz="0" w:space="0" w:color="auto"/>
        <w:right w:val="none" w:sz="0" w:space="0" w:color="auto"/>
      </w:divBdr>
    </w:div>
    <w:div w:id="1154489368">
      <w:bodyDiv w:val="1"/>
      <w:marLeft w:val="0"/>
      <w:marRight w:val="0"/>
      <w:marTop w:val="0"/>
      <w:marBottom w:val="0"/>
      <w:divBdr>
        <w:top w:val="none" w:sz="0" w:space="0" w:color="auto"/>
        <w:left w:val="none" w:sz="0" w:space="0" w:color="auto"/>
        <w:bottom w:val="none" w:sz="0" w:space="0" w:color="auto"/>
        <w:right w:val="none" w:sz="0" w:space="0" w:color="auto"/>
      </w:divBdr>
    </w:div>
    <w:div w:id="1159350083">
      <w:bodyDiv w:val="1"/>
      <w:marLeft w:val="0"/>
      <w:marRight w:val="0"/>
      <w:marTop w:val="0"/>
      <w:marBottom w:val="0"/>
      <w:divBdr>
        <w:top w:val="none" w:sz="0" w:space="0" w:color="auto"/>
        <w:left w:val="none" w:sz="0" w:space="0" w:color="auto"/>
        <w:bottom w:val="none" w:sz="0" w:space="0" w:color="auto"/>
        <w:right w:val="none" w:sz="0" w:space="0" w:color="auto"/>
      </w:divBdr>
    </w:div>
    <w:div w:id="1172063097">
      <w:bodyDiv w:val="1"/>
      <w:marLeft w:val="0"/>
      <w:marRight w:val="0"/>
      <w:marTop w:val="0"/>
      <w:marBottom w:val="0"/>
      <w:divBdr>
        <w:top w:val="none" w:sz="0" w:space="0" w:color="auto"/>
        <w:left w:val="none" w:sz="0" w:space="0" w:color="auto"/>
        <w:bottom w:val="none" w:sz="0" w:space="0" w:color="auto"/>
        <w:right w:val="none" w:sz="0" w:space="0" w:color="auto"/>
      </w:divBdr>
    </w:div>
    <w:div w:id="1172137174">
      <w:bodyDiv w:val="1"/>
      <w:marLeft w:val="0"/>
      <w:marRight w:val="0"/>
      <w:marTop w:val="0"/>
      <w:marBottom w:val="0"/>
      <w:divBdr>
        <w:top w:val="none" w:sz="0" w:space="0" w:color="auto"/>
        <w:left w:val="none" w:sz="0" w:space="0" w:color="auto"/>
        <w:bottom w:val="none" w:sz="0" w:space="0" w:color="auto"/>
        <w:right w:val="none" w:sz="0" w:space="0" w:color="auto"/>
      </w:divBdr>
    </w:div>
    <w:div w:id="1174415746">
      <w:bodyDiv w:val="1"/>
      <w:marLeft w:val="0"/>
      <w:marRight w:val="0"/>
      <w:marTop w:val="0"/>
      <w:marBottom w:val="0"/>
      <w:divBdr>
        <w:top w:val="none" w:sz="0" w:space="0" w:color="auto"/>
        <w:left w:val="none" w:sz="0" w:space="0" w:color="auto"/>
        <w:bottom w:val="none" w:sz="0" w:space="0" w:color="auto"/>
        <w:right w:val="none" w:sz="0" w:space="0" w:color="auto"/>
      </w:divBdr>
    </w:div>
    <w:div w:id="1190686339">
      <w:bodyDiv w:val="1"/>
      <w:marLeft w:val="0"/>
      <w:marRight w:val="0"/>
      <w:marTop w:val="0"/>
      <w:marBottom w:val="0"/>
      <w:divBdr>
        <w:top w:val="none" w:sz="0" w:space="0" w:color="auto"/>
        <w:left w:val="none" w:sz="0" w:space="0" w:color="auto"/>
        <w:bottom w:val="none" w:sz="0" w:space="0" w:color="auto"/>
        <w:right w:val="none" w:sz="0" w:space="0" w:color="auto"/>
      </w:divBdr>
    </w:div>
    <w:div w:id="1201357739">
      <w:bodyDiv w:val="1"/>
      <w:marLeft w:val="0"/>
      <w:marRight w:val="0"/>
      <w:marTop w:val="0"/>
      <w:marBottom w:val="0"/>
      <w:divBdr>
        <w:top w:val="none" w:sz="0" w:space="0" w:color="auto"/>
        <w:left w:val="none" w:sz="0" w:space="0" w:color="auto"/>
        <w:bottom w:val="none" w:sz="0" w:space="0" w:color="auto"/>
        <w:right w:val="none" w:sz="0" w:space="0" w:color="auto"/>
      </w:divBdr>
    </w:div>
    <w:div w:id="1232472522">
      <w:bodyDiv w:val="1"/>
      <w:marLeft w:val="0"/>
      <w:marRight w:val="0"/>
      <w:marTop w:val="0"/>
      <w:marBottom w:val="0"/>
      <w:divBdr>
        <w:top w:val="none" w:sz="0" w:space="0" w:color="auto"/>
        <w:left w:val="none" w:sz="0" w:space="0" w:color="auto"/>
        <w:bottom w:val="none" w:sz="0" w:space="0" w:color="auto"/>
        <w:right w:val="none" w:sz="0" w:space="0" w:color="auto"/>
      </w:divBdr>
    </w:div>
    <w:div w:id="1246572323">
      <w:bodyDiv w:val="1"/>
      <w:marLeft w:val="0"/>
      <w:marRight w:val="0"/>
      <w:marTop w:val="0"/>
      <w:marBottom w:val="0"/>
      <w:divBdr>
        <w:top w:val="none" w:sz="0" w:space="0" w:color="auto"/>
        <w:left w:val="none" w:sz="0" w:space="0" w:color="auto"/>
        <w:bottom w:val="none" w:sz="0" w:space="0" w:color="auto"/>
        <w:right w:val="none" w:sz="0" w:space="0" w:color="auto"/>
      </w:divBdr>
    </w:div>
    <w:div w:id="1257128882">
      <w:bodyDiv w:val="1"/>
      <w:marLeft w:val="0"/>
      <w:marRight w:val="0"/>
      <w:marTop w:val="0"/>
      <w:marBottom w:val="0"/>
      <w:divBdr>
        <w:top w:val="none" w:sz="0" w:space="0" w:color="auto"/>
        <w:left w:val="none" w:sz="0" w:space="0" w:color="auto"/>
        <w:bottom w:val="none" w:sz="0" w:space="0" w:color="auto"/>
        <w:right w:val="none" w:sz="0" w:space="0" w:color="auto"/>
      </w:divBdr>
    </w:div>
    <w:div w:id="1279950030">
      <w:bodyDiv w:val="1"/>
      <w:marLeft w:val="0"/>
      <w:marRight w:val="0"/>
      <w:marTop w:val="0"/>
      <w:marBottom w:val="0"/>
      <w:divBdr>
        <w:top w:val="none" w:sz="0" w:space="0" w:color="auto"/>
        <w:left w:val="none" w:sz="0" w:space="0" w:color="auto"/>
        <w:bottom w:val="none" w:sz="0" w:space="0" w:color="auto"/>
        <w:right w:val="none" w:sz="0" w:space="0" w:color="auto"/>
      </w:divBdr>
    </w:div>
    <w:div w:id="1280180624">
      <w:bodyDiv w:val="1"/>
      <w:marLeft w:val="0"/>
      <w:marRight w:val="0"/>
      <w:marTop w:val="0"/>
      <w:marBottom w:val="0"/>
      <w:divBdr>
        <w:top w:val="none" w:sz="0" w:space="0" w:color="auto"/>
        <w:left w:val="none" w:sz="0" w:space="0" w:color="auto"/>
        <w:bottom w:val="none" w:sz="0" w:space="0" w:color="auto"/>
        <w:right w:val="none" w:sz="0" w:space="0" w:color="auto"/>
      </w:divBdr>
    </w:div>
    <w:div w:id="1298951472">
      <w:bodyDiv w:val="1"/>
      <w:marLeft w:val="0"/>
      <w:marRight w:val="0"/>
      <w:marTop w:val="0"/>
      <w:marBottom w:val="0"/>
      <w:divBdr>
        <w:top w:val="none" w:sz="0" w:space="0" w:color="auto"/>
        <w:left w:val="none" w:sz="0" w:space="0" w:color="auto"/>
        <w:bottom w:val="none" w:sz="0" w:space="0" w:color="auto"/>
        <w:right w:val="none" w:sz="0" w:space="0" w:color="auto"/>
      </w:divBdr>
    </w:div>
    <w:div w:id="1309092948">
      <w:marLeft w:val="0"/>
      <w:marRight w:val="0"/>
      <w:marTop w:val="0"/>
      <w:marBottom w:val="0"/>
      <w:divBdr>
        <w:top w:val="none" w:sz="0" w:space="0" w:color="auto"/>
        <w:left w:val="none" w:sz="0" w:space="0" w:color="auto"/>
        <w:bottom w:val="none" w:sz="0" w:space="0" w:color="auto"/>
        <w:right w:val="none" w:sz="0" w:space="0" w:color="auto"/>
      </w:divBdr>
    </w:div>
    <w:div w:id="1327515062">
      <w:bodyDiv w:val="1"/>
      <w:marLeft w:val="0"/>
      <w:marRight w:val="0"/>
      <w:marTop w:val="0"/>
      <w:marBottom w:val="0"/>
      <w:divBdr>
        <w:top w:val="none" w:sz="0" w:space="0" w:color="auto"/>
        <w:left w:val="none" w:sz="0" w:space="0" w:color="auto"/>
        <w:bottom w:val="none" w:sz="0" w:space="0" w:color="auto"/>
        <w:right w:val="none" w:sz="0" w:space="0" w:color="auto"/>
      </w:divBdr>
    </w:div>
    <w:div w:id="1372420870">
      <w:bodyDiv w:val="1"/>
      <w:marLeft w:val="0"/>
      <w:marRight w:val="0"/>
      <w:marTop w:val="0"/>
      <w:marBottom w:val="0"/>
      <w:divBdr>
        <w:top w:val="none" w:sz="0" w:space="0" w:color="auto"/>
        <w:left w:val="none" w:sz="0" w:space="0" w:color="auto"/>
        <w:bottom w:val="none" w:sz="0" w:space="0" w:color="auto"/>
        <w:right w:val="none" w:sz="0" w:space="0" w:color="auto"/>
      </w:divBdr>
    </w:div>
    <w:div w:id="1372993590">
      <w:marLeft w:val="0"/>
      <w:marRight w:val="0"/>
      <w:marTop w:val="0"/>
      <w:marBottom w:val="0"/>
      <w:divBdr>
        <w:top w:val="none" w:sz="0" w:space="0" w:color="auto"/>
        <w:left w:val="none" w:sz="0" w:space="0" w:color="auto"/>
        <w:bottom w:val="none" w:sz="0" w:space="0" w:color="auto"/>
        <w:right w:val="none" w:sz="0" w:space="0" w:color="auto"/>
      </w:divBdr>
    </w:div>
    <w:div w:id="1375547437">
      <w:bodyDiv w:val="1"/>
      <w:marLeft w:val="0"/>
      <w:marRight w:val="0"/>
      <w:marTop w:val="0"/>
      <w:marBottom w:val="0"/>
      <w:divBdr>
        <w:top w:val="none" w:sz="0" w:space="0" w:color="auto"/>
        <w:left w:val="none" w:sz="0" w:space="0" w:color="auto"/>
        <w:bottom w:val="none" w:sz="0" w:space="0" w:color="auto"/>
        <w:right w:val="none" w:sz="0" w:space="0" w:color="auto"/>
      </w:divBdr>
    </w:div>
    <w:div w:id="1392272052">
      <w:bodyDiv w:val="1"/>
      <w:marLeft w:val="0"/>
      <w:marRight w:val="0"/>
      <w:marTop w:val="0"/>
      <w:marBottom w:val="0"/>
      <w:divBdr>
        <w:top w:val="none" w:sz="0" w:space="0" w:color="auto"/>
        <w:left w:val="none" w:sz="0" w:space="0" w:color="auto"/>
        <w:bottom w:val="none" w:sz="0" w:space="0" w:color="auto"/>
        <w:right w:val="none" w:sz="0" w:space="0" w:color="auto"/>
      </w:divBdr>
    </w:div>
    <w:div w:id="1413357586">
      <w:bodyDiv w:val="1"/>
      <w:marLeft w:val="0"/>
      <w:marRight w:val="0"/>
      <w:marTop w:val="0"/>
      <w:marBottom w:val="0"/>
      <w:divBdr>
        <w:top w:val="none" w:sz="0" w:space="0" w:color="auto"/>
        <w:left w:val="none" w:sz="0" w:space="0" w:color="auto"/>
        <w:bottom w:val="none" w:sz="0" w:space="0" w:color="auto"/>
        <w:right w:val="none" w:sz="0" w:space="0" w:color="auto"/>
      </w:divBdr>
    </w:div>
    <w:div w:id="1448543403">
      <w:bodyDiv w:val="1"/>
      <w:marLeft w:val="0"/>
      <w:marRight w:val="0"/>
      <w:marTop w:val="0"/>
      <w:marBottom w:val="0"/>
      <w:divBdr>
        <w:top w:val="none" w:sz="0" w:space="0" w:color="auto"/>
        <w:left w:val="none" w:sz="0" w:space="0" w:color="auto"/>
        <w:bottom w:val="none" w:sz="0" w:space="0" w:color="auto"/>
        <w:right w:val="none" w:sz="0" w:space="0" w:color="auto"/>
      </w:divBdr>
    </w:div>
    <w:div w:id="1448574261">
      <w:bodyDiv w:val="1"/>
      <w:marLeft w:val="0"/>
      <w:marRight w:val="0"/>
      <w:marTop w:val="0"/>
      <w:marBottom w:val="0"/>
      <w:divBdr>
        <w:top w:val="none" w:sz="0" w:space="0" w:color="auto"/>
        <w:left w:val="none" w:sz="0" w:space="0" w:color="auto"/>
        <w:bottom w:val="none" w:sz="0" w:space="0" w:color="auto"/>
        <w:right w:val="none" w:sz="0" w:space="0" w:color="auto"/>
      </w:divBdr>
    </w:div>
    <w:div w:id="1460339577">
      <w:bodyDiv w:val="1"/>
      <w:marLeft w:val="0"/>
      <w:marRight w:val="0"/>
      <w:marTop w:val="0"/>
      <w:marBottom w:val="0"/>
      <w:divBdr>
        <w:top w:val="none" w:sz="0" w:space="0" w:color="auto"/>
        <w:left w:val="none" w:sz="0" w:space="0" w:color="auto"/>
        <w:bottom w:val="none" w:sz="0" w:space="0" w:color="auto"/>
        <w:right w:val="none" w:sz="0" w:space="0" w:color="auto"/>
      </w:divBdr>
    </w:div>
    <w:div w:id="1460955446">
      <w:bodyDiv w:val="1"/>
      <w:marLeft w:val="0"/>
      <w:marRight w:val="0"/>
      <w:marTop w:val="0"/>
      <w:marBottom w:val="0"/>
      <w:divBdr>
        <w:top w:val="none" w:sz="0" w:space="0" w:color="auto"/>
        <w:left w:val="none" w:sz="0" w:space="0" w:color="auto"/>
        <w:bottom w:val="none" w:sz="0" w:space="0" w:color="auto"/>
        <w:right w:val="none" w:sz="0" w:space="0" w:color="auto"/>
      </w:divBdr>
    </w:div>
    <w:div w:id="1461530604">
      <w:bodyDiv w:val="1"/>
      <w:marLeft w:val="0"/>
      <w:marRight w:val="0"/>
      <w:marTop w:val="0"/>
      <w:marBottom w:val="0"/>
      <w:divBdr>
        <w:top w:val="none" w:sz="0" w:space="0" w:color="auto"/>
        <w:left w:val="none" w:sz="0" w:space="0" w:color="auto"/>
        <w:bottom w:val="none" w:sz="0" w:space="0" w:color="auto"/>
        <w:right w:val="none" w:sz="0" w:space="0" w:color="auto"/>
      </w:divBdr>
    </w:div>
    <w:div w:id="1465351491">
      <w:bodyDiv w:val="1"/>
      <w:marLeft w:val="0"/>
      <w:marRight w:val="0"/>
      <w:marTop w:val="0"/>
      <w:marBottom w:val="0"/>
      <w:divBdr>
        <w:top w:val="none" w:sz="0" w:space="0" w:color="auto"/>
        <w:left w:val="none" w:sz="0" w:space="0" w:color="auto"/>
        <w:bottom w:val="none" w:sz="0" w:space="0" w:color="auto"/>
        <w:right w:val="none" w:sz="0" w:space="0" w:color="auto"/>
      </w:divBdr>
    </w:div>
    <w:div w:id="1472166645">
      <w:bodyDiv w:val="1"/>
      <w:marLeft w:val="0"/>
      <w:marRight w:val="0"/>
      <w:marTop w:val="0"/>
      <w:marBottom w:val="0"/>
      <w:divBdr>
        <w:top w:val="none" w:sz="0" w:space="0" w:color="auto"/>
        <w:left w:val="none" w:sz="0" w:space="0" w:color="auto"/>
        <w:bottom w:val="none" w:sz="0" w:space="0" w:color="auto"/>
        <w:right w:val="none" w:sz="0" w:space="0" w:color="auto"/>
      </w:divBdr>
    </w:div>
    <w:div w:id="1530140717">
      <w:bodyDiv w:val="1"/>
      <w:marLeft w:val="0"/>
      <w:marRight w:val="0"/>
      <w:marTop w:val="0"/>
      <w:marBottom w:val="0"/>
      <w:divBdr>
        <w:top w:val="none" w:sz="0" w:space="0" w:color="auto"/>
        <w:left w:val="none" w:sz="0" w:space="0" w:color="auto"/>
        <w:bottom w:val="none" w:sz="0" w:space="0" w:color="auto"/>
        <w:right w:val="none" w:sz="0" w:space="0" w:color="auto"/>
      </w:divBdr>
    </w:div>
    <w:div w:id="1582057822">
      <w:marLeft w:val="0"/>
      <w:marRight w:val="0"/>
      <w:marTop w:val="0"/>
      <w:marBottom w:val="0"/>
      <w:divBdr>
        <w:top w:val="none" w:sz="0" w:space="0" w:color="auto"/>
        <w:left w:val="none" w:sz="0" w:space="0" w:color="auto"/>
        <w:bottom w:val="none" w:sz="0" w:space="0" w:color="auto"/>
        <w:right w:val="none" w:sz="0" w:space="0" w:color="auto"/>
      </w:divBdr>
    </w:div>
    <w:div w:id="1590431977">
      <w:bodyDiv w:val="1"/>
      <w:marLeft w:val="0"/>
      <w:marRight w:val="0"/>
      <w:marTop w:val="0"/>
      <w:marBottom w:val="0"/>
      <w:divBdr>
        <w:top w:val="none" w:sz="0" w:space="0" w:color="auto"/>
        <w:left w:val="none" w:sz="0" w:space="0" w:color="auto"/>
        <w:bottom w:val="none" w:sz="0" w:space="0" w:color="auto"/>
        <w:right w:val="none" w:sz="0" w:space="0" w:color="auto"/>
      </w:divBdr>
    </w:div>
    <w:div w:id="1592011758">
      <w:bodyDiv w:val="1"/>
      <w:marLeft w:val="0"/>
      <w:marRight w:val="0"/>
      <w:marTop w:val="0"/>
      <w:marBottom w:val="0"/>
      <w:divBdr>
        <w:top w:val="none" w:sz="0" w:space="0" w:color="auto"/>
        <w:left w:val="none" w:sz="0" w:space="0" w:color="auto"/>
        <w:bottom w:val="none" w:sz="0" w:space="0" w:color="auto"/>
        <w:right w:val="none" w:sz="0" w:space="0" w:color="auto"/>
      </w:divBdr>
    </w:div>
    <w:div w:id="1652951425">
      <w:bodyDiv w:val="1"/>
      <w:marLeft w:val="0"/>
      <w:marRight w:val="0"/>
      <w:marTop w:val="0"/>
      <w:marBottom w:val="0"/>
      <w:divBdr>
        <w:top w:val="none" w:sz="0" w:space="0" w:color="auto"/>
        <w:left w:val="none" w:sz="0" w:space="0" w:color="auto"/>
        <w:bottom w:val="none" w:sz="0" w:space="0" w:color="auto"/>
        <w:right w:val="none" w:sz="0" w:space="0" w:color="auto"/>
      </w:divBdr>
    </w:div>
    <w:div w:id="1660304571">
      <w:bodyDiv w:val="1"/>
      <w:marLeft w:val="0"/>
      <w:marRight w:val="0"/>
      <w:marTop w:val="0"/>
      <w:marBottom w:val="0"/>
      <w:divBdr>
        <w:top w:val="none" w:sz="0" w:space="0" w:color="auto"/>
        <w:left w:val="none" w:sz="0" w:space="0" w:color="auto"/>
        <w:bottom w:val="none" w:sz="0" w:space="0" w:color="auto"/>
        <w:right w:val="none" w:sz="0" w:space="0" w:color="auto"/>
      </w:divBdr>
    </w:div>
    <w:div w:id="1674650819">
      <w:marLeft w:val="0"/>
      <w:marRight w:val="0"/>
      <w:marTop w:val="0"/>
      <w:marBottom w:val="0"/>
      <w:divBdr>
        <w:top w:val="none" w:sz="0" w:space="0" w:color="auto"/>
        <w:left w:val="none" w:sz="0" w:space="0" w:color="auto"/>
        <w:bottom w:val="none" w:sz="0" w:space="0" w:color="auto"/>
        <w:right w:val="none" w:sz="0" w:space="0" w:color="auto"/>
      </w:divBdr>
    </w:div>
    <w:div w:id="1683237391">
      <w:bodyDiv w:val="1"/>
      <w:marLeft w:val="0"/>
      <w:marRight w:val="0"/>
      <w:marTop w:val="0"/>
      <w:marBottom w:val="0"/>
      <w:divBdr>
        <w:top w:val="none" w:sz="0" w:space="0" w:color="auto"/>
        <w:left w:val="none" w:sz="0" w:space="0" w:color="auto"/>
        <w:bottom w:val="none" w:sz="0" w:space="0" w:color="auto"/>
        <w:right w:val="none" w:sz="0" w:space="0" w:color="auto"/>
      </w:divBdr>
    </w:div>
    <w:div w:id="1685009617">
      <w:bodyDiv w:val="1"/>
      <w:marLeft w:val="0"/>
      <w:marRight w:val="0"/>
      <w:marTop w:val="0"/>
      <w:marBottom w:val="0"/>
      <w:divBdr>
        <w:top w:val="none" w:sz="0" w:space="0" w:color="auto"/>
        <w:left w:val="none" w:sz="0" w:space="0" w:color="auto"/>
        <w:bottom w:val="none" w:sz="0" w:space="0" w:color="auto"/>
        <w:right w:val="none" w:sz="0" w:space="0" w:color="auto"/>
      </w:divBdr>
    </w:div>
    <w:div w:id="1701707854">
      <w:bodyDiv w:val="1"/>
      <w:marLeft w:val="0"/>
      <w:marRight w:val="0"/>
      <w:marTop w:val="0"/>
      <w:marBottom w:val="0"/>
      <w:divBdr>
        <w:top w:val="none" w:sz="0" w:space="0" w:color="auto"/>
        <w:left w:val="none" w:sz="0" w:space="0" w:color="auto"/>
        <w:bottom w:val="none" w:sz="0" w:space="0" w:color="auto"/>
        <w:right w:val="none" w:sz="0" w:space="0" w:color="auto"/>
      </w:divBdr>
    </w:div>
    <w:div w:id="1716735471">
      <w:bodyDiv w:val="1"/>
      <w:marLeft w:val="0"/>
      <w:marRight w:val="0"/>
      <w:marTop w:val="0"/>
      <w:marBottom w:val="0"/>
      <w:divBdr>
        <w:top w:val="none" w:sz="0" w:space="0" w:color="auto"/>
        <w:left w:val="none" w:sz="0" w:space="0" w:color="auto"/>
        <w:bottom w:val="none" w:sz="0" w:space="0" w:color="auto"/>
        <w:right w:val="none" w:sz="0" w:space="0" w:color="auto"/>
      </w:divBdr>
    </w:div>
    <w:div w:id="1718896307">
      <w:bodyDiv w:val="1"/>
      <w:marLeft w:val="0"/>
      <w:marRight w:val="0"/>
      <w:marTop w:val="0"/>
      <w:marBottom w:val="0"/>
      <w:divBdr>
        <w:top w:val="none" w:sz="0" w:space="0" w:color="auto"/>
        <w:left w:val="none" w:sz="0" w:space="0" w:color="auto"/>
        <w:bottom w:val="none" w:sz="0" w:space="0" w:color="auto"/>
        <w:right w:val="none" w:sz="0" w:space="0" w:color="auto"/>
      </w:divBdr>
    </w:div>
    <w:div w:id="1749158721">
      <w:bodyDiv w:val="1"/>
      <w:marLeft w:val="0"/>
      <w:marRight w:val="0"/>
      <w:marTop w:val="0"/>
      <w:marBottom w:val="0"/>
      <w:divBdr>
        <w:top w:val="none" w:sz="0" w:space="0" w:color="auto"/>
        <w:left w:val="none" w:sz="0" w:space="0" w:color="auto"/>
        <w:bottom w:val="none" w:sz="0" w:space="0" w:color="auto"/>
        <w:right w:val="none" w:sz="0" w:space="0" w:color="auto"/>
      </w:divBdr>
    </w:div>
    <w:div w:id="1777096740">
      <w:bodyDiv w:val="1"/>
      <w:marLeft w:val="0"/>
      <w:marRight w:val="0"/>
      <w:marTop w:val="0"/>
      <w:marBottom w:val="0"/>
      <w:divBdr>
        <w:top w:val="none" w:sz="0" w:space="0" w:color="auto"/>
        <w:left w:val="none" w:sz="0" w:space="0" w:color="auto"/>
        <w:bottom w:val="none" w:sz="0" w:space="0" w:color="auto"/>
        <w:right w:val="none" w:sz="0" w:space="0" w:color="auto"/>
      </w:divBdr>
    </w:div>
    <w:div w:id="1789814004">
      <w:bodyDiv w:val="1"/>
      <w:marLeft w:val="0"/>
      <w:marRight w:val="0"/>
      <w:marTop w:val="0"/>
      <w:marBottom w:val="0"/>
      <w:divBdr>
        <w:top w:val="none" w:sz="0" w:space="0" w:color="auto"/>
        <w:left w:val="none" w:sz="0" w:space="0" w:color="auto"/>
        <w:bottom w:val="none" w:sz="0" w:space="0" w:color="auto"/>
        <w:right w:val="none" w:sz="0" w:space="0" w:color="auto"/>
      </w:divBdr>
    </w:div>
    <w:div w:id="1797290699">
      <w:bodyDiv w:val="1"/>
      <w:marLeft w:val="0"/>
      <w:marRight w:val="0"/>
      <w:marTop w:val="0"/>
      <w:marBottom w:val="0"/>
      <w:divBdr>
        <w:top w:val="none" w:sz="0" w:space="0" w:color="auto"/>
        <w:left w:val="none" w:sz="0" w:space="0" w:color="auto"/>
        <w:bottom w:val="none" w:sz="0" w:space="0" w:color="auto"/>
        <w:right w:val="none" w:sz="0" w:space="0" w:color="auto"/>
      </w:divBdr>
    </w:div>
    <w:div w:id="1809127872">
      <w:bodyDiv w:val="1"/>
      <w:marLeft w:val="0"/>
      <w:marRight w:val="0"/>
      <w:marTop w:val="0"/>
      <w:marBottom w:val="0"/>
      <w:divBdr>
        <w:top w:val="none" w:sz="0" w:space="0" w:color="auto"/>
        <w:left w:val="none" w:sz="0" w:space="0" w:color="auto"/>
        <w:bottom w:val="none" w:sz="0" w:space="0" w:color="auto"/>
        <w:right w:val="none" w:sz="0" w:space="0" w:color="auto"/>
      </w:divBdr>
    </w:div>
    <w:div w:id="1882549086">
      <w:bodyDiv w:val="1"/>
      <w:marLeft w:val="0"/>
      <w:marRight w:val="0"/>
      <w:marTop w:val="0"/>
      <w:marBottom w:val="0"/>
      <w:divBdr>
        <w:top w:val="none" w:sz="0" w:space="0" w:color="auto"/>
        <w:left w:val="none" w:sz="0" w:space="0" w:color="auto"/>
        <w:bottom w:val="none" w:sz="0" w:space="0" w:color="auto"/>
        <w:right w:val="none" w:sz="0" w:space="0" w:color="auto"/>
      </w:divBdr>
    </w:div>
    <w:div w:id="1893955602">
      <w:bodyDiv w:val="1"/>
      <w:marLeft w:val="0"/>
      <w:marRight w:val="0"/>
      <w:marTop w:val="0"/>
      <w:marBottom w:val="0"/>
      <w:divBdr>
        <w:top w:val="none" w:sz="0" w:space="0" w:color="auto"/>
        <w:left w:val="none" w:sz="0" w:space="0" w:color="auto"/>
        <w:bottom w:val="none" w:sz="0" w:space="0" w:color="auto"/>
        <w:right w:val="none" w:sz="0" w:space="0" w:color="auto"/>
      </w:divBdr>
    </w:div>
    <w:div w:id="1899630837">
      <w:bodyDiv w:val="1"/>
      <w:marLeft w:val="0"/>
      <w:marRight w:val="0"/>
      <w:marTop w:val="0"/>
      <w:marBottom w:val="0"/>
      <w:divBdr>
        <w:top w:val="none" w:sz="0" w:space="0" w:color="auto"/>
        <w:left w:val="none" w:sz="0" w:space="0" w:color="auto"/>
        <w:bottom w:val="none" w:sz="0" w:space="0" w:color="auto"/>
        <w:right w:val="none" w:sz="0" w:space="0" w:color="auto"/>
      </w:divBdr>
    </w:div>
    <w:div w:id="1901742232">
      <w:bodyDiv w:val="1"/>
      <w:marLeft w:val="0"/>
      <w:marRight w:val="0"/>
      <w:marTop w:val="0"/>
      <w:marBottom w:val="0"/>
      <w:divBdr>
        <w:top w:val="none" w:sz="0" w:space="0" w:color="auto"/>
        <w:left w:val="none" w:sz="0" w:space="0" w:color="auto"/>
        <w:bottom w:val="none" w:sz="0" w:space="0" w:color="auto"/>
        <w:right w:val="none" w:sz="0" w:space="0" w:color="auto"/>
      </w:divBdr>
    </w:div>
    <w:div w:id="1912037353">
      <w:bodyDiv w:val="1"/>
      <w:marLeft w:val="0"/>
      <w:marRight w:val="0"/>
      <w:marTop w:val="0"/>
      <w:marBottom w:val="0"/>
      <w:divBdr>
        <w:top w:val="none" w:sz="0" w:space="0" w:color="auto"/>
        <w:left w:val="none" w:sz="0" w:space="0" w:color="auto"/>
        <w:bottom w:val="none" w:sz="0" w:space="0" w:color="auto"/>
        <w:right w:val="none" w:sz="0" w:space="0" w:color="auto"/>
      </w:divBdr>
    </w:div>
    <w:div w:id="1931086763">
      <w:bodyDiv w:val="1"/>
      <w:marLeft w:val="0"/>
      <w:marRight w:val="0"/>
      <w:marTop w:val="0"/>
      <w:marBottom w:val="0"/>
      <w:divBdr>
        <w:top w:val="none" w:sz="0" w:space="0" w:color="auto"/>
        <w:left w:val="none" w:sz="0" w:space="0" w:color="auto"/>
        <w:bottom w:val="none" w:sz="0" w:space="0" w:color="auto"/>
        <w:right w:val="none" w:sz="0" w:space="0" w:color="auto"/>
      </w:divBdr>
    </w:div>
    <w:div w:id="1931353470">
      <w:bodyDiv w:val="1"/>
      <w:marLeft w:val="0"/>
      <w:marRight w:val="0"/>
      <w:marTop w:val="0"/>
      <w:marBottom w:val="0"/>
      <w:divBdr>
        <w:top w:val="none" w:sz="0" w:space="0" w:color="auto"/>
        <w:left w:val="none" w:sz="0" w:space="0" w:color="auto"/>
        <w:bottom w:val="none" w:sz="0" w:space="0" w:color="auto"/>
        <w:right w:val="none" w:sz="0" w:space="0" w:color="auto"/>
      </w:divBdr>
    </w:div>
    <w:div w:id="1937515970">
      <w:bodyDiv w:val="1"/>
      <w:marLeft w:val="0"/>
      <w:marRight w:val="0"/>
      <w:marTop w:val="0"/>
      <w:marBottom w:val="0"/>
      <w:divBdr>
        <w:top w:val="none" w:sz="0" w:space="0" w:color="auto"/>
        <w:left w:val="none" w:sz="0" w:space="0" w:color="auto"/>
        <w:bottom w:val="none" w:sz="0" w:space="0" w:color="auto"/>
        <w:right w:val="none" w:sz="0" w:space="0" w:color="auto"/>
      </w:divBdr>
    </w:div>
    <w:div w:id="1940143035">
      <w:bodyDiv w:val="1"/>
      <w:marLeft w:val="0"/>
      <w:marRight w:val="0"/>
      <w:marTop w:val="0"/>
      <w:marBottom w:val="0"/>
      <w:divBdr>
        <w:top w:val="none" w:sz="0" w:space="0" w:color="auto"/>
        <w:left w:val="none" w:sz="0" w:space="0" w:color="auto"/>
        <w:bottom w:val="none" w:sz="0" w:space="0" w:color="auto"/>
        <w:right w:val="none" w:sz="0" w:space="0" w:color="auto"/>
      </w:divBdr>
    </w:div>
    <w:div w:id="1955206325">
      <w:bodyDiv w:val="1"/>
      <w:marLeft w:val="0"/>
      <w:marRight w:val="0"/>
      <w:marTop w:val="0"/>
      <w:marBottom w:val="0"/>
      <w:divBdr>
        <w:top w:val="none" w:sz="0" w:space="0" w:color="auto"/>
        <w:left w:val="none" w:sz="0" w:space="0" w:color="auto"/>
        <w:bottom w:val="none" w:sz="0" w:space="0" w:color="auto"/>
        <w:right w:val="none" w:sz="0" w:space="0" w:color="auto"/>
      </w:divBdr>
    </w:div>
    <w:div w:id="1967660932">
      <w:bodyDiv w:val="1"/>
      <w:marLeft w:val="0"/>
      <w:marRight w:val="0"/>
      <w:marTop w:val="0"/>
      <w:marBottom w:val="0"/>
      <w:divBdr>
        <w:top w:val="none" w:sz="0" w:space="0" w:color="auto"/>
        <w:left w:val="none" w:sz="0" w:space="0" w:color="auto"/>
        <w:bottom w:val="none" w:sz="0" w:space="0" w:color="auto"/>
        <w:right w:val="none" w:sz="0" w:space="0" w:color="auto"/>
      </w:divBdr>
    </w:div>
    <w:div w:id="1974360914">
      <w:bodyDiv w:val="1"/>
      <w:marLeft w:val="0"/>
      <w:marRight w:val="0"/>
      <w:marTop w:val="0"/>
      <w:marBottom w:val="0"/>
      <w:divBdr>
        <w:top w:val="none" w:sz="0" w:space="0" w:color="auto"/>
        <w:left w:val="none" w:sz="0" w:space="0" w:color="auto"/>
        <w:bottom w:val="none" w:sz="0" w:space="0" w:color="auto"/>
        <w:right w:val="none" w:sz="0" w:space="0" w:color="auto"/>
      </w:divBdr>
    </w:div>
    <w:div w:id="1979649190">
      <w:marLeft w:val="0"/>
      <w:marRight w:val="0"/>
      <w:marTop w:val="0"/>
      <w:marBottom w:val="0"/>
      <w:divBdr>
        <w:top w:val="none" w:sz="0" w:space="0" w:color="auto"/>
        <w:left w:val="none" w:sz="0" w:space="0" w:color="auto"/>
        <w:bottom w:val="none" w:sz="0" w:space="0" w:color="auto"/>
        <w:right w:val="none" w:sz="0" w:space="0" w:color="auto"/>
      </w:divBdr>
    </w:div>
    <w:div w:id="2013407441">
      <w:bodyDiv w:val="1"/>
      <w:marLeft w:val="0"/>
      <w:marRight w:val="0"/>
      <w:marTop w:val="0"/>
      <w:marBottom w:val="0"/>
      <w:divBdr>
        <w:top w:val="none" w:sz="0" w:space="0" w:color="auto"/>
        <w:left w:val="none" w:sz="0" w:space="0" w:color="auto"/>
        <w:bottom w:val="none" w:sz="0" w:space="0" w:color="auto"/>
        <w:right w:val="none" w:sz="0" w:space="0" w:color="auto"/>
      </w:divBdr>
    </w:div>
    <w:div w:id="2013799946">
      <w:bodyDiv w:val="1"/>
      <w:marLeft w:val="0"/>
      <w:marRight w:val="0"/>
      <w:marTop w:val="0"/>
      <w:marBottom w:val="0"/>
      <w:divBdr>
        <w:top w:val="none" w:sz="0" w:space="0" w:color="auto"/>
        <w:left w:val="none" w:sz="0" w:space="0" w:color="auto"/>
        <w:bottom w:val="none" w:sz="0" w:space="0" w:color="auto"/>
        <w:right w:val="none" w:sz="0" w:space="0" w:color="auto"/>
      </w:divBdr>
    </w:div>
    <w:div w:id="2025083131">
      <w:bodyDiv w:val="1"/>
      <w:marLeft w:val="0"/>
      <w:marRight w:val="0"/>
      <w:marTop w:val="0"/>
      <w:marBottom w:val="0"/>
      <w:divBdr>
        <w:top w:val="none" w:sz="0" w:space="0" w:color="auto"/>
        <w:left w:val="none" w:sz="0" w:space="0" w:color="auto"/>
        <w:bottom w:val="none" w:sz="0" w:space="0" w:color="auto"/>
        <w:right w:val="none" w:sz="0" w:space="0" w:color="auto"/>
      </w:divBdr>
    </w:div>
    <w:div w:id="2035619690">
      <w:bodyDiv w:val="1"/>
      <w:marLeft w:val="0"/>
      <w:marRight w:val="0"/>
      <w:marTop w:val="0"/>
      <w:marBottom w:val="0"/>
      <w:divBdr>
        <w:top w:val="none" w:sz="0" w:space="0" w:color="auto"/>
        <w:left w:val="none" w:sz="0" w:space="0" w:color="auto"/>
        <w:bottom w:val="none" w:sz="0" w:space="0" w:color="auto"/>
        <w:right w:val="none" w:sz="0" w:space="0" w:color="auto"/>
      </w:divBdr>
    </w:div>
    <w:div w:id="2059282165">
      <w:bodyDiv w:val="1"/>
      <w:marLeft w:val="0"/>
      <w:marRight w:val="0"/>
      <w:marTop w:val="0"/>
      <w:marBottom w:val="0"/>
      <w:divBdr>
        <w:top w:val="none" w:sz="0" w:space="0" w:color="auto"/>
        <w:left w:val="none" w:sz="0" w:space="0" w:color="auto"/>
        <w:bottom w:val="none" w:sz="0" w:space="0" w:color="auto"/>
        <w:right w:val="none" w:sz="0" w:space="0" w:color="auto"/>
      </w:divBdr>
    </w:div>
    <w:div w:id="2066029486">
      <w:bodyDiv w:val="1"/>
      <w:marLeft w:val="0"/>
      <w:marRight w:val="0"/>
      <w:marTop w:val="0"/>
      <w:marBottom w:val="0"/>
      <w:divBdr>
        <w:top w:val="none" w:sz="0" w:space="0" w:color="auto"/>
        <w:left w:val="none" w:sz="0" w:space="0" w:color="auto"/>
        <w:bottom w:val="none" w:sz="0" w:space="0" w:color="auto"/>
        <w:right w:val="none" w:sz="0" w:space="0" w:color="auto"/>
      </w:divBdr>
    </w:div>
    <w:div w:id="2082291681">
      <w:bodyDiv w:val="1"/>
      <w:marLeft w:val="0"/>
      <w:marRight w:val="0"/>
      <w:marTop w:val="0"/>
      <w:marBottom w:val="0"/>
      <w:divBdr>
        <w:top w:val="none" w:sz="0" w:space="0" w:color="auto"/>
        <w:left w:val="none" w:sz="0" w:space="0" w:color="auto"/>
        <w:bottom w:val="none" w:sz="0" w:space="0" w:color="auto"/>
        <w:right w:val="none" w:sz="0" w:space="0" w:color="auto"/>
      </w:divBdr>
    </w:div>
    <w:div w:id="2096514468">
      <w:bodyDiv w:val="1"/>
      <w:marLeft w:val="0"/>
      <w:marRight w:val="0"/>
      <w:marTop w:val="0"/>
      <w:marBottom w:val="0"/>
      <w:divBdr>
        <w:top w:val="none" w:sz="0" w:space="0" w:color="auto"/>
        <w:left w:val="none" w:sz="0" w:space="0" w:color="auto"/>
        <w:bottom w:val="none" w:sz="0" w:space="0" w:color="auto"/>
        <w:right w:val="none" w:sz="0" w:space="0" w:color="auto"/>
      </w:divBdr>
    </w:div>
    <w:div w:id="2114784182">
      <w:bodyDiv w:val="1"/>
      <w:marLeft w:val="0"/>
      <w:marRight w:val="0"/>
      <w:marTop w:val="0"/>
      <w:marBottom w:val="0"/>
      <w:divBdr>
        <w:top w:val="none" w:sz="0" w:space="0" w:color="auto"/>
        <w:left w:val="none" w:sz="0" w:space="0" w:color="auto"/>
        <w:bottom w:val="none" w:sz="0" w:space="0" w:color="auto"/>
        <w:right w:val="none" w:sz="0" w:space="0" w:color="auto"/>
      </w:divBdr>
    </w:div>
    <w:div w:id="2114939670">
      <w:bodyDiv w:val="1"/>
      <w:marLeft w:val="0"/>
      <w:marRight w:val="0"/>
      <w:marTop w:val="0"/>
      <w:marBottom w:val="0"/>
      <w:divBdr>
        <w:top w:val="none" w:sz="0" w:space="0" w:color="auto"/>
        <w:left w:val="none" w:sz="0" w:space="0" w:color="auto"/>
        <w:bottom w:val="none" w:sz="0" w:space="0" w:color="auto"/>
        <w:right w:val="none" w:sz="0" w:space="0" w:color="auto"/>
      </w:divBdr>
    </w:div>
    <w:div w:id="2129425237">
      <w:bodyDiv w:val="1"/>
      <w:marLeft w:val="0"/>
      <w:marRight w:val="0"/>
      <w:marTop w:val="0"/>
      <w:marBottom w:val="0"/>
      <w:divBdr>
        <w:top w:val="none" w:sz="0" w:space="0" w:color="auto"/>
        <w:left w:val="none" w:sz="0" w:space="0" w:color="auto"/>
        <w:bottom w:val="none" w:sz="0" w:space="0" w:color="auto"/>
        <w:right w:val="none" w:sz="0" w:space="0" w:color="auto"/>
      </w:divBdr>
    </w:div>
    <w:div w:id="21467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65A2-EA20-4B14-9BAF-D9017741E5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Mo NGO MO</cp:lastModifiedBy>
  <cp:revision>2</cp:revision>
  <cp:lastPrinted>2022-07-06T08:59:00Z</cp:lastPrinted>
  <dcterms:created xsi:type="dcterms:W3CDTF">2023-05-24T08:56:00Z</dcterms:created>
  <dcterms:modified xsi:type="dcterms:W3CDTF">2023-05-24T08:56:00Z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2023-03-19T09:03:32Z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e82cbc2d-858d-4faa-b1e3-d35d65780414</vt:lpwstr>
  </property>
  <property fmtid="{D5CDD505-2E9C-101B-9397-08002B2CF9AE}" pid="8" name="MSIP_Label_ea60d57e-af5b-4752-ac57-3e4f28ca11dc_ContentBits">
    <vt:lpwstr>0</vt:lpwstr>
  </property>
  <property fmtid="{D5CDD505-2E9C-101B-9397-08002B2CF9AE}" pid="9" name="GrammarlyDocumentId">
    <vt:lpwstr>c95a96aa75f25f3f35c879d0421f71f5802ef90bbda649cbc6f65f8df3bcdc62</vt:lpwstr>
  </property>
</Properties>
</file>