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B9" w:rsidRPr="007F16A3" w:rsidRDefault="00B47DB9" w:rsidP="00B47DB9">
      <w:pPr>
        <w:pStyle w:val="Heading1"/>
        <w:jc w:val="center"/>
        <w:rPr>
          <w:lang w:val="nl-NL" w:eastAsia="en-US"/>
        </w:rPr>
      </w:pPr>
      <w:r w:rsidRPr="007F16A3">
        <w:rPr>
          <w:lang w:val="nl-NL" w:eastAsia="en-US"/>
        </w:rPr>
        <w:t>MẪU QUYẾT ĐỊNH BỔ NHIỆM KẾ TOÁN TRƯỞNG</w:t>
      </w:r>
    </w:p>
    <w:p w:rsidR="00B47DB9" w:rsidRPr="00940938" w:rsidRDefault="00B47DB9" w:rsidP="00B47DB9">
      <w:pPr>
        <w:tabs>
          <w:tab w:val="center" w:pos="6237"/>
        </w:tabs>
        <w:spacing w:before="120" w:line="240" w:lineRule="auto"/>
        <w:jc w:val="both"/>
        <w:rPr>
          <w:rFonts w:eastAsia="Times New Roman"/>
          <w:b/>
          <w:bCs/>
          <w:szCs w:val="20"/>
          <w:lang w:val="nl-NL" w:eastAsia="en-US"/>
        </w:rPr>
      </w:pPr>
      <w:r w:rsidRPr="00940938">
        <w:rPr>
          <w:rFonts w:eastAsia="Times New Roman"/>
          <w:i/>
          <w:color w:val="auto"/>
          <w:sz w:val="20"/>
          <w:szCs w:val="20"/>
          <w:lang w:val="nl-NL" w:eastAsia="en-US"/>
        </w:rPr>
        <w:t>CÔNG TY</w:t>
      </w:r>
      <w:r>
        <w:rPr>
          <w:rFonts w:eastAsia="Times New Roman"/>
          <w:i/>
          <w:color w:val="auto"/>
          <w:sz w:val="20"/>
          <w:szCs w:val="20"/>
          <w:lang w:val="nl-NL" w:eastAsia="en-US"/>
        </w:rPr>
        <w:t>............................</w:t>
      </w:r>
      <w:r w:rsidRPr="00940938">
        <w:rPr>
          <w:rFonts w:eastAsia="Times New Roman"/>
          <w:i/>
          <w:color w:val="auto"/>
          <w:sz w:val="20"/>
          <w:szCs w:val="20"/>
          <w:lang w:val="nl-NL" w:eastAsia="en-US"/>
        </w:rPr>
        <w:tab/>
      </w:r>
      <w:r w:rsidRPr="00940938">
        <w:rPr>
          <w:rFonts w:eastAsia="Times New Roman"/>
          <w:b/>
          <w:bCs/>
          <w:szCs w:val="20"/>
          <w:lang w:val="nl-NL" w:eastAsia="en-US"/>
        </w:rPr>
        <w:t xml:space="preserve"> CỘNG HÒA XÃ HỘI CHỦ NGHĨA VIỆT NAM</w:t>
      </w:r>
    </w:p>
    <w:p w:rsidR="00B47DB9" w:rsidRPr="00940938" w:rsidRDefault="00B47DB9" w:rsidP="00B47DB9">
      <w:pPr>
        <w:tabs>
          <w:tab w:val="left" w:pos="-720"/>
          <w:tab w:val="center" w:pos="6237"/>
        </w:tabs>
        <w:suppressAutoHyphens/>
        <w:spacing w:before="120" w:line="240" w:lineRule="auto"/>
        <w:jc w:val="both"/>
        <w:rPr>
          <w:rFonts w:eastAsia="Times New Roman"/>
          <w:i/>
          <w:color w:val="auto"/>
          <w:sz w:val="20"/>
          <w:szCs w:val="20"/>
          <w:lang w:val="pt-BR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>Số</w:t>
      </w:r>
      <w:r>
        <w:rPr>
          <w:rFonts w:eastAsia="Times New Roman"/>
          <w:color w:val="auto"/>
          <w:sz w:val="22"/>
          <w:lang w:val="nl-NL" w:eastAsia="en-US"/>
        </w:rPr>
        <w:t>:................</w:t>
      </w:r>
      <w:r>
        <w:rPr>
          <w:rFonts w:eastAsia="Times New Roman"/>
          <w:color w:val="auto"/>
          <w:sz w:val="22"/>
          <w:lang w:val="nl-NL" w:eastAsia="en-US"/>
        </w:rPr>
        <w:tab/>
      </w:r>
      <w:r w:rsidRPr="00940938">
        <w:rPr>
          <w:rFonts w:eastAsia="Times New Roman"/>
          <w:b/>
          <w:bCs/>
          <w:szCs w:val="20"/>
          <w:lang w:val="pt-BR" w:eastAsia="en-US"/>
        </w:rPr>
        <w:t>Độc lập - Tự do - Hạnh phúc</w:t>
      </w:r>
    </w:p>
    <w:p w:rsidR="00B47DB9" w:rsidRPr="00940938" w:rsidRDefault="00B47DB9" w:rsidP="00B47DB9">
      <w:pPr>
        <w:spacing w:line="240" w:lineRule="auto"/>
        <w:rPr>
          <w:rFonts w:eastAsia="Times New Roman"/>
          <w:iCs/>
          <w:color w:val="auto"/>
          <w:sz w:val="22"/>
          <w:lang w:val="nl-NL" w:eastAsia="en-US"/>
        </w:rPr>
      </w:pPr>
      <w:r w:rsidRPr="00940938">
        <w:rPr>
          <w:rFonts w:eastAsia="Times New Roman"/>
          <w:iCs/>
          <w:color w:val="auto"/>
          <w:sz w:val="22"/>
          <w:lang w:val="nl-NL" w:eastAsia="en-US"/>
        </w:rPr>
        <w:tab/>
      </w:r>
      <w:r w:rsidRPr="00940938">
        <w:rPr>
          <w:rFonts w:eastAsia="Times New Roman"/>
          <w:iCs/>
          <w:color w:val="auto"/>
          <w:sz w:val="22"/>
          <w:lang w:val="nl-NL" w:eastAsia="en-US"/>
        </w:rPr>
        <w:tab/>
      </w:r>
      <w:r w:rsidRPr="00940938">
        <w:rPr>
          <w:rFonts w:eastAsia="Times New Roman"/>
          <w:iCs/>
          <w:color w:val="auto"/>
          <w:sz w:val="22"/>
          <w:lang w:val="nl-NL" w:eastAsia="en-US"/>
        </w:rPr>
        <w:tab/>
      </w:r>
      <w:r w:rsidRPr="00940938">
        <w:rPr>
          <w:rFonts w:eastAsia="Times New Roman"/>
          <w:iCs/>
          <w:color w:val="auto"/>
          <w:sz w:val="22"/>
          <w:lang w:val="nl-NL" w:eastAsia="en-US"/>
        </w:rPr>
        <w:tab/>
        <w:t xml:space="preserve">      </w:t>
      </w:r>
    </w:p>
    <w:p w:rsidR="00B47DB9" w:rsidRPr="00940938" w:rsidRDefault="00B47DB9" w:rsidP="00B47DB9">
      <w:pPr>
        <w:spacing w:line="240" w:lineRule="auto"/>
        <w:rPr>
          <w:rFonts w:eastAsia="Times New Roman"/>
          <w:iCs/>
          <w:color w:val="auto"/>
          <w:sz w:val="22"/>
          <w:lang w:val="nl-NL" w:eastAsia="en-US"/>
        </w:rPr>
      </w:pPr>
    </w:p>
    <w:p w:rsidR="00B47DB9" w:rsidRPr="00940938" w:rsidRDefault="00B47DB9" w:rsidP="00B47DB9">
      <w:pPr>
        <w:spacing w:line="240" w:lineRule="auto"/>
        <w:ind w:left="4320" w:firstLine="720"/>
        <w:rPr>
          <w:rFonts w:eastAsia="Times New Roman"/>
          <w:iCs/>
          <w:color w:val="auto"/>
          <w:sz w:val="22"/>
          <w:lang w:val="nl-NL" w:eastAsia="en-US"/>
        </w:rPr>
      </w:pPr>
      <w:r w:rsidRPr="00940938">
        <w:rPr>
          <w:rFonts w:eastAsia="Times New Roman"/>
          <w:iCs/>
          <w:color w:val="auto"/>
          <w:sz w:val="22"/>
          <w:lang w:val="nl-NL" w:eastAsia="en-US"/>
        </w:rPr>
        <w:t xml:space="preserve"> </w:t>
      </w:r>
      <w:r>
        <w:rPr>
          <w:rFonts w:eastAsia="Times New Roman"/>
          <w:iCs/>
          <w:color w:val="auto"/>
          <w:sz w:val="22"/>
          <w:lang w:val="nl-NL" w:eastAsia="en-US"/>
        </w:rPr>
        <w:t>....... ngày ....</w:t>
      </w:r>
      <w:r w:rsidRPr="00940938">
        <w:rPr>
          <w:rFonts w:eastAsia="Times New Roman"/>
          <w:iCs/>
          <w:color w:val="auto"/>
          <w:sz w:val="22"/>
          <w:lang w:val="nl-NL" w:eastAsia="en-US"/>
        </w:rPr>
        <w:t xml:space="preserve"> tháng </w:t>
      </w:r>
      <w:r>
        <w:rPr>
          <w:rFonts w:eastAsia="Times New Roman"/>
          <w:iCs/>
          <w:color w:val="auto"/>
          <w:sz w:val="22"/>
          <w:lang w:val="nl-NL" w:eastAsia="en-US"/>
        </w:rPr>
        <w:t>....</w:t>
      </w:r>
      <w:r w:rsidRPr="00940938">
        <w:rPr>
          <w:rFonts w:eastAsia="Times New Roman"/>
          <w:iCs/>
          <w:color w:val="auto"/>
          <w:sz w:val="22"/>
          <w:lang w:val="nl-NL" w:eastAsia="en-US"/>
        </w:rPr>
        <w:t xml:space="preserve"> </w:t>
      </w:r>
      <w:r>
        <w:rPr>
          <w:rFonts w:eastAsia="Times New Roman"/>
          <w:iCs/>
          <w:color w:val="auto"/>
          <w:sz w:val="22"/>
          <w:lang w:val="nl-NL" w:eastAsia="en-US"/>
        </w:rPr>
        <w:t>năm .....</w:t>
      </w:r>
    </w:p>
    <w:p w:rsidR="00B47DB9" w:rsidRPr="00940938" w:rsidRDefault="00B47DB9" w:rsidP="00B47DB9">
      <w:pPr>
        <w:spacing w:line="240" w:lineRule="auto"/>
        <w:rPr>
          <w:rFonts w:eastAsia="Times New Roman"/>
          <w:i/>
          <w:iCs/>
          <w:color w:val="auto"/>
          <w:sz w:val="22"/>
          <w:lang w:val="nl-NL" w:eastAsia="en-US"/>
        </w:rPr>
      </w:pPr>
      <w:r w:rsidRPr="00940938">
        <w:rPr>
          <w:rFonts w:eastAsia="Times New Roman"/>
          <w:i/>
          <w:iCs/>
          <w:color w:val="auto"/>
          <w:sz w:val="22"/>
          <w:lang w:val="nl-NL" w:eastAsia="en-US"/>
        </w:rPr>
        <w:t xml:space="preserve"> </w:t>
      </w:r>
      <w:r w:rsidRPr="00940938">
        <w:rPr>
          <w:rFonts w:eastAsia="Times New Roman"/>
          <w:i/>
          <w:iCs/>
          <w:color w:val="auto"/>
          <w:sz w:val="22"/>
          <w:lang w:val="nl-NL" w:eastAsia="en-US"/>
        </w:rPr>
        <w:tab/>
      </w:r>
      <w:r w:rsidRPr="00940938">
        <w:rPr>
          <w:rFonts w:eastAsia="Times New Roman"/>
          <w:i/>
          <w:iCs/>
          <w:color w:val="auto"/>
          <w:sz w:val="22"/>
          <w:lang w:val="nl-NL" w:eastAsia="en-US"/>
        </w:rPr>
        <w:tab/>
      </w:r>
      <w:r w:rsidRPr="00940938">
        <w:rPr>
          <w:rFonts w:eastAsia="Times New Roman"/>
          <w:i/>
          <w:iCs/>
          <w:color w:val="auto"/>
          <w:sz w:val="22"/>
          <w:lang w:val="nl-NL" w:eastAsia="en-US"/>
        </w:rPr>
        <w:tab/>
      </w:r>
      <w:r w:rsidRPr="00940938">
        <w:rPr>
          <w:rFonts w:eastAsia="Times New Roman"/>
          <w:i/>
          <w:iCs/>
          <w:color w:val="auto"/>
          <w:sz w:val="22"/>
          <w:lang w:val="nl-NL" w:eastAsia="en-US"/>
        </w:rPr>
        <w:tab/>
      </w:r>
      <w:r w:rsidRPr="00940938">
        <w:rPr>
          <w:rFonts w:eastAsia="Times New Roman"/>
          <w:i/>
          <w:iCs/>
          <w:color w:val="auto"/>
          <w:sz w:val="22"/>
          <w:lang w:val="nl-NL" w:eastAsia="en-US"/>
        </w:rPr>
        <w:tab/>
      </w:r>
      <w:r w:rsidRPr="00940938">
        <w:rPr>
          <w:rFonts w:eastAsia="Times New Roman"/>
          <w:i/>
          <w:iCs/>
          <w:color w:val="auto"/>
          <w:sz w:val="22"/>
          <w:lang w:val="nl-NL" w:eastAsia="en-US"/>
        </w:rPr>
        <w:tab/>
        <w:t xml:space="preserve">                    </w:t>
      </w:r>
    </w:p>
    <w:p w:rsidR="00B47DB9" w:rsidRPr="00940938" w:rsidRDefault="00B47DB9" w:rsidP="00B47DB9">
      <w:pPr>
        <w:spacing w:line="240" w:lineRule="auto"/>
        <w:jc w:val="right"/>
        <w:rPr>
          <w:rFonts w:eastAsia="Times New Roman"/>
          <w:i/>
          <w:iCs/>
          <w:color w:val="auto"/>
          <w:sz w:val="22"/>
          <w:lang w:val="nl-NL" w:eastAsia="en-US"/>
        </w:rPr>
      </w:pPr>
      <w:r w:rsidRPr="00940938">
        <w:rPr>
          <w:rFonts w:eastAsia="Times New Roman"/>
          <w:i/>
          <w:iCs/>
          <w:color w:val="auto"/>
          <w:sz w:val="22"/>
          <w:lang w:val="nl-NL" w:eastAsia="en-US"/>
        </w:rPr>
        <w:t xml:space="preserve"> </w:t>
      </w:r>
    </w:p>
    <w:p w:rsidR="00B47DB9" w:rsidRPr="00940938" w:rsidRDefault="00B47DB9" w:rsidP="00B47DB9">
      <w:pPr>
        <w:tabs>
          <w:tab w:val="left" w:pos="567"/>
        </w:tabs>
        <w:spacing w:line="240" w:lineRule="auto"/>
        <w:ind w:left="2808" w:hanging="2808"/>
        <w:jc w:val="center"/>
        <w:rPr>
          <w:rFonts w:eastAsia="Times New Roman"/>
          <w:b/>
          <w:color w:val="auto"/>
          <w:sz w:val="22"/>
          <w:lang w:val="nl-NL" w:eastAsia="en-US"/>
        </w:rPr>
      </w:pPr>
      <w:r w:rsidRPr="00940938">
        <w:rPr>
          <w:rFonts w:eastAsia="Times New Roman"/>
          <w:b/>
          <w:color w:val="auto"/>
          <w:sz w:val="22"/>
          <w:lang w:val="nl-NL" w:eastAsia="en-US"/>
        </w:rPr>
        <w:t xml:space="preserve">QUYẾT ĐỊNH BỔ NHIỆM KẾ TOÁN TRƯỞNG </w:t>
      </w:r>
    </w:p>
    <w:p w:rsidR="00B47DB9" w:rsidRPr="00940938" w:rsidRDefault="00B47DB9" w:rsidP="00B47DB9">
      <w:pPr>
        <w:tabs>
          <w:tab w:val="left" w:pos="567"/>
        </w:tabs>
        <w:spacing w:line="240" w:lineRule="auto"/>
        <w:jc w:val="both"/>
        <w:rPr>
          <w:rFonts w:eastAsia="Times New Roman"/>
          <w:b/>
          <w:i/>
          <w:color w:val="auto"/>
          <w:sz w:val="22"/>
          <w:lang w:val="nl-NL" w:eastAsia="en-US"/>
        </w:rPr>
      </w:pPr>
    </w:p>
    <w:p w:rsidR="00B47DB9" w:rsidRPr="00940938" w:rsidRDefault="00B47DB9" w:rsidP="00B47DB9">
      <w:pPr>
        <w:tabs>
          <w:tab w:val="left" w:pos="567"/>
        </w:tabs>
        <w:spacing w:line="240" w:lineRule="auto"/>
        <w:ind w:left="2808" w:hanging="2808"/>
        <w:jc w:val="center"/>
        <w:rPr>
          <w:rFonts w:eastAsia="Times New Roman"/>
          <w:b/>
          <w:color w:val="auto"/>
          <w:sz w:val="26"/>
          <w:szCs w:val="26"/>
          <w:lang w:val="nl-NL" w:eastAsia="en-US"/>
        </w:rPr>
      </w:pPr>
      <w:r w:rsidRPr="00940938">
        <w:rPr>
          <w:rFonts w:eastAsia="Times New Roman"/>
          <w:b/>
          <w:color w:val="auto"/>
          <w:sz w:val="26"/>
          <w:szCs w:val="26"/>
          <w:lang w:val="nl-NL" w:eastAsia="en-US"/>
        </w:rPr>
        <w:t>Giám đốc</w:t>
      </w:r>
    </w:p>
    <w:p w:rsidR="00B47DB9" w:rsidRPr="00940938" w:rsidRDefault="00B47DB9" w:rsidP="00B47DB9">
      <w:pPr>
        <w:spacing w:before="120" w:line="240" w:lineRule="auto"/>
        <w:jc w:val="center"/>
        <w:rPr>
          <w:rFonts w:eastAsia="Times New Roman"/>
          <w:b/>
          <w:color w:val="auto"/>
          <w:szCs w:val="20"/>
          <w:lang w:val="nl-NL" w:eastAsia="en-US"/>
        </w:rPr>
      </w:pPr>
      <w:r w:rsidRPr="00940938">
        <w:rPr>
          <w:rFonts w:eastAsia="Times New Roman"/>
          <w:b/>
          <w:color w:val="auto"/>
          <w:szCs w:val="20"/>
          <w:lang w:val="nl-NL" w:eastAsia="en-US"/>
        </w:rPr>
        <w:t xml:space="preserve">CÔNG TY </w:t>
      </w:r>
      <w:r>
        <w:rPr>
          <w:rFonts w:eastAsia="Times New Roman"/>
          <w:b/>
          <w:color w:val="auto"/>
          <w:szCs w:val="20"/>
          <w:lang w:val="nl-NL" w:eastAsia="en-US"/>
        </w:rPr>
        <w:t xml:space="preserve">........................... </w:t>
      </w:r>
      <w:r w:rsidRPr="00940938">
        <w:rPr>
          <w:rFonts w:eastAsia="Times New Roman"/>
          <w:b/>
          <w:color w:val="auto"/>
          <w:szCs w:val="20"/>
          <w:lang w:val="nl-NL" w:eastAsia="en-US"/>
        </w:rPr>
        <w:t xml:space="preserve"> (“Công ty”)</w:t>
      </w:r>
    </w:p>
    <w:p w:rsidR="00B47DB9" w:rsidRPr="00940938" w:rsidRDefault="00B47DB9" w:rsidP="00B47DB9">
      <w:pPr>
        <w:tabs>
          <w:tab w:val="center" w:pos="5280"/>
        </w:tabs>
        <w:spacing w:before="120" w:line="240" w:lineRule="auto"/>
        <w:jc w:val="center"/>
        <w:rPr>
          <w:rFonts w:eastAsia="Times New Roman"/>
          <w:i/>
          <w:color w:val="auto"/>
          <w:sz w:val="22"/>
          <w:lang w:val="nl-NL" w:eastAsia="en-US"/>
        </w:rPr>
      </w:pPr>
    </w:p>
    <w:p w:rsidR="00B47DB9" w:rsidRPr="00940938" w:rsidRDefault="00B47DB9" w:rsidP="00B47DB9">
      <w:pPr>
        <w:numPr>
          <w:ilvl w:val="0"/>
          <w:numId w:val="1"/>
        </w:numPr>
        <w:spacing w:before="120" w:line="240" w:lineRule="auto"/>
        <w:ind w:right="101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>Căn cứ Luật Doanh nghiệp số 59/2020/QH14 được Quốc hội nước CHXHCN Việt Nam thông qua ngày 17/06/2020;</w:t>
      </w:r>
    </w:p>
    <w:p w:rsidR="00B47DB9" w:rsidRPr="00940938" w:rsidRDefault="00B47DB9" w:rsidP="00B47DB9">
      <w:pPr>
        <w:numPr>
          <w:ilvl w:val="0"/>
          <w:numId w:val="1"/>
        </w:numPr>
        <w:spacing w:before="120" w:line="240" w:lineRule="auto"/>
        <w:ind w:right="101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 xml:space="preserve">Căn cứ Luật Kế toán số </w:t>
      </w:r>
      <w:r w:rsidRPr="00940938">
        <w:rPr>
          <w:rFonts w:eastAsia="Times New Roman"/>
          <w:bCs/>
          <w:color w:val="auto"/>
          <w:sz w:val="22"/>
          <w:lang w:val="nl-NL" w:eastAsia="en-US"/>
        </w:rPr>
        <w:t xml:space="preserve">88/2015/QH13 </w:t>
      </w:r>
      <w:r w:rsidRPr="00940938">
        <w:rPr>
          <w:rFonts w:eastAsia="Times New Roman"/>
          <w:color w:val="auto"/>
          <w:sz w:val="22"/>
          <w:lang w:val="nl-NL" w:eastAsia="en-US"/>
        </w:rPr>
        <w:t xml:space="preserve">của Quốc hội nước CHXHCN Việt Nam thông </w:t>
      </w:r>
      <w:r w:rsidRPr="00940938">
        <w:rPr>
          <w:rFonts w:eastAsia="Times New Roman"/>
          <w:vanish/>
          <w:color w:val="auto"/>
          <w:sz w:val="22"/>
          <w:lang w:val="nl-NL" w:eastAsia="en-US"/>
        </w:rPr>
        <w:br/>
      </w:r>
      <w:r w:rsidRPr="00940938">
        <w:rPr>
          <w:rFonts w:eastAsia="Times New Roman"/>
          <w:color w:val="auto"/>
          <w:sz w:val="22"/>
          <w:lang w:val="nl-NL" w:eastAsia="en-US"/>
        </w:rPr>
        <w:t>qua ngày 20/11/2015;</w:t>
      </w:r>
    </w:p>
    <w:p w:rsidR="00B47DB9" w:rsidRDefault="00B47DB9" w:rsidP="00B47DB9">
      <w:pPr>
        <w:numPr>
          <w:ilvl w:val="0"/>
          <w:numId w:val="1"/>
        </w:numPr>
        <w:spacing w:before="120" w:line="240" w:lineRule="auto"/>
        <w:ind w:right="96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>Căn cứ vào Điều lệ tổ chức và hoạt động của Công ty;</w:t>
      </w:r>
    </w:p>
    <w:p w:rsidR="00B47DB9" w:rsidRPr="00940938" w:rsidRDefault="00B47DB9" w:rsidP="00B47DB9">
      <w:pPr>
        <w:numPr>
          <w:ilvl w:val="0"/>
          <w:numId w:val="1"/>
        </w:numPr>
        <w:spacing w:before="120" w:line="240" w:lineRule="auto"/>
        <w:ind w:right="96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 xml:space="preserve">Căn cứ vào </w:t>
      </w:r>
      <w:r>
        <w:rPr>
          <w:rFonts w:eastAsia="Times New Roman"/>
          <w:color w:val="auto"/>
          <w:sz w:val="22"/>
          <w:lang w:val="nl-NL" w:eastAsia="en-US"/>
        </w:rPr>
        <w:t>Quyền hạn của Giám đốc</w:t>
      </w:r>
      <w:r w:rsidRPr="00940938">
        <w:rPr>
          <w:rFonts w:eastAsia="Times New Roman"/>
          <w:color w:val="auto"/>
          <w:sz w:val="22"/>
          <w:lang w:val="nl-NL" w:eastAsia="en-US"/>
        </w:rPr>
        <w:t>;</w:t>
      </w:r>
    </w:p>
    <w:p w:rsidR="00B47DB9" w:rsidRPr="00940938" w:rsidRDefault="00B47DB9" w:rsidP="00B47DB9">
      <w:pPr>
        <w:spacing w:before="120" w:line="240" w:lineRule="auto"/>
        <w:ind w:left="748" w:right="96" w:hanging="1122"/>
        <w:rPr>
          <w:rFonts w:eastAsia="Times New Roman"/>
          <w:i/>
          <w:color w:val="auto"/>
          <w:sz w:val="22"/>
          <w:lang w:val="nl-NL" w:eastAsia="en-US"/>
        </w:rPr>
      </w:pPr>
      <w:r w:rsidRPr="00940938">
        <w:rPr>
          <w:rFonts w:eastAsia="Times New Roman"/>
          <w:i/>
          <w:color w:val="auto"/>
          <w:sz w:val="22"/>
          <w:lang w:val="nl-NL" w:eastAsia="en-US"/>
        </w:rPr>
        <w:t xml:space="preserve">           </w:t>
      </w:r>
    </w:p>
    <w:p w:rsidR="00B47DB9" w:rsidRPr="00940938" w:rsidRDefault="00B47DB9" w:rsidP="00B47DB9">
      <w:pPr>
        <w:keepNext/>
        <w:spacing w:line="240" w:lineRule="auto"/>
        <w:jc w:val="center"/>
        <w:outlineLvl w:val="0"/>
        <w:rPr>
          <w:rFonts w:eastAsia="Times New Roman"/>
          <w:b/>
          <w:bCs/>
          <w:color w:val="auto"/>
          <w:sz w:val="22"/>
          <w:lang w:val="nl-NL" w:eastAsia="en-US"/>
        </w:rPr>
      </w:pPr>
      <w:bookmarkStart w:id="0" w:name="_Toc86622002"/>
      <w:r w:rsidRPr="00940938">
        <w:rPr>
          <w:rFonts w:eastAsia="Times New Roman"/>
          <w:b/>
          <w:bCs/>
          <w:color w:val="auto"/>
          <w:sz w:val="22"/>
          <w:lang w:val="nl-NL" w:eastAsia="en-US"/>
        </w:rPr>
        <w:t>QUYẾT ĐỊNH</w:t>
      </w:r>
      <w:bookmarkEnd w:id="0"/>
    </w:p>
    <w:p w:rsidR="00B47DB9" w:rsidRPr="00940938" w:rsidRDefault="00B47DB9" w:rsidP="00B47DB9">
      <w:pPr>
        <w:spacing w:line="240" w:lineRule="auto"/>
        <w:jc w:val="both"/>
        <w:rPr>
          <w:rFonts w:eastAsia="Times New Roman"/>
          <w:color w:val="auto"/>
          <w:sz w:val="22"/>
          <w:lang w:val="nl-NL" w:eastAsia="en-US"/>
        </w:rPr>
      </w:pPr>
    </w:p>
    <w:p w:rsidR="00B47DB9" w:rsidRPr="00940938" w:rsidRDefault="00B47DB9" w:rsidP="00B47DB9">
      <w:pPr>
        <w:tabs>
          <w:tab w:val="left" w:pos="360"/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color w:val="auto"/>
          <w:sz w:val="22"/>
          <w:u w:val="single"/>
          <w:lang w:val="nl-NL" w:eastAsia="en-US"/>
        </w:rPr>
      </w:pPr>
      <w:r w:rsidRPr="00940938">
        <w:rPr>
          <w:rFonts w:eastAsia="Times New Roman"/>
          <w:b/>
          <w:color w:val="auto"/>
          <w:sz w:val="22"/>
          <w:u w:val="single"/>
          <w:lang w:val="nl-NL" w:eastAsia="en-US"/>
        </w:rPr>
        <w:t>Điều 1</w:t>
      </w:r>
      <w:r>
        <w:rPr>
          <w:rFonts w:eastAsia="Times New Roman"/>
          <w:b/>
          <w:i/>
          <w:color w:val="auto"/>
          <w:sz w:val="22"/>
          <w:u w:val="single"/>
          <w:lang w:val="nl-NL" w:eastAsia="en-US"/>
        </w:rPr>
        <w:t>:</w:t>
      </w:r>
    </w:p>
    <w:p w:rsidR="00B47DB9" w:rsidRPr="00940938" w:rsidRDefault="00B47DB9" w:rsidP="00B47DB9">
      <w:pPr>
        <w:tabs>
          <w:tab w:val="left" w:pos="360"/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color w:val="auto"/>
          <w:sz w:val="22"/>
          <w:lang w:val="nl-NL" w:eastAsia="en-US"/>
        </w:rPr>
      </w:pPr>
    </w:p>
    <w:p w:rsidR="00B47DB9" w:rsidRPr="00940938" w:rsidRDefault="00B47DB9" w:rsidP="00B47DB9">
      <w:pPr>
        <w:numPr>
          <w:ilvl w:val="1"/>
          <w:numId w:val="2"/>
        </w:numPr>
        <w:tabs>
          <w:tab w:val="left" w:pos="540"/>
          <w:tab w:val="left" w:pos="2880"/>
        </w:tabs>
        <w:autoSpaceDE w:val="0"/>
        <w:autoSpaceDN w:val="0"/>
        <w:adjustRightInd w:val="0"/>
        <w:spacing w:before="120" w:line="240" w:lineRule="auto"/>
        <w:ind w:hanging="1440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>Bổ nhiệm:</w:t>
      </w:r>
    </w:p>
    <w:p w:rsidR="00B47DB9" w:rsidRPr="00940938" w:rsidRDefault="00B47DB9" w:rsidP="00B47DB9">
      <w:pPr>
        <w:tabs>
          <w:tab w:val="left" w:pos="360"/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sz w:val="22"/>
          <w:lang w:val="nl-NL" w:eastAsia="en-US"/>
        </w:rPr>
      </w:pPr>
    </w:p>
    <w:tbl>
      <w:tblPr>
        <w:tblW w:w="9568" w:type="dxa"/>
        <w:tblInd w:w="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3"/>
        <w:gridCol w:w="5425"/>
      </w:tblGrid>
      <w:tr w:rsidR="00B47DB9" w:rsidRPr="00940938" w:rsidTr="00F33C7F">
        <w:trPr>
          <w:trHeight w:val="448"/>
        </w:trPr>
        <w:tc>
          <w:tcPr>
            <w:tcW w:w="4143" w:type="dxa"/>
          </w:tcPr>
          <w:p w:rsidR="00B47DB9" w:rsidRPr="00940938" w:rsidRDefault="00B47DB9" w:rsidP="00F33C7F">
            <w:pPr>
              <w:spacing w:before="60" w:after="60" w:line="240" w:lineRule="auto"/>
              <w:jc w:val="both"/>
              <w:rPr>
                <w:rFonts w:eastAsia="Times New Roman"/>
                <w:color w:val="auto"/>
                <w:sz w:val="22"/>
                <w:lang w:val="nl-NL" w:eastAsia="en-US"/>
              </w:rPr>
            </w:pPr>
            <w:r w:rsidRPr="00940938">
              <w:rPr>
                <w:rFonts w:eastAsia="Times New Roman"/>
                <w:color w:val="auto"/>
                <w:sz w:val="22"/>
                <w:lang w:val="nl-NL" w:eastAsia="en-US"/>
              </w:rPr>
              <w:t>-  Ông</w:t>
            </w:r>
            <w:r>
              <w:rPr>
                <w:rFonts w:eastAsia="Times New Roman"/>
                <w:color w:val="auto"/>
                <w:sz w:val="22"/>
                <w:lang w:val="nl-NL" w:eastAsia="en-US"/>
              </w:rPr>
              <w:t>/ Bà</w:t>
            </w:r>
          </w:p>
        </w:tc>
        <w:tc>
          <w:tcPr>
            <w:tcW w:w="5425" w:type="dxa"/>
            <w:vAlign w:val="center"/>
          </w:tcPr>
          <w:p w:rsidR="00B47DB9" w:rsidRPr="00940938" w:rsidRDefault="00B47DB9" w:rsidP="00F33C7F">
            <w:pPr>
              <w:spacing w:before="60" w:after="60" w:line="240" w:lineRule="auto"/>
              <w:rPr>
                <w:rFonts w:eastAsia="Times New Roman"/>
                <w:i/>
                <w:color w:val="auto"/>
                <w:sz w:val="22"/>
                <w:lang w:val="nl-NL" w:eastAsia="en-US"/>
              </w:rPr>
            </w:pPr>
          </w:p>
        </w:tc>
      </w:tr>
      <w:tr w:rsidR="00B47DB9" w:rsidRPr="00940938" w:rsidTr="00F33C7F">
        <w:trPr>
          <w:trHeight w:val="448"/>
        </w:trPr>
        <w:tc>
          <w:tcPr>
            <w:tcW w:w="4143" w:type="dxa"/>
          </w:tcPr>
          <w:p w:rsidR="00B47DB9" w:rsidRPr="00940938" w:rsidRDefault="00B47DB9" w:rsidP="00F33C7F">
            <w:pPr>
              <w:spacing w:before="60" w:after="60" w:line="240" w:lineRule="auto"/>
              <w:jc w:val="both"/>
              <w:rPr>
                <w:rFonts w:eastAsia="Times New Roman"/>
                <w:color w:val="auto"/>
                <w:sz w:val="22"/>
                <w:lang w:val="nl-NL" w:eastAsia="en-US"/>
              </w:rPr>
            </w:pPr>
            <w:r w:rsidRPr="00940938">
              <w:rPr>
                <w:rFonts w:eastAsia="Times New Roman"/>
                <w:color w:val="auto"/>
                <w:sz w:val="22"/>
                <w:lang w:val="nl-NL" w:eastAsia="en-US"/>
              </w:rPr>
              <w:t>-  Sinh ngày</w:t>
            </w:r>
          </w:p>
        </w:tc>
        <w:tc>
          <w:tcPr>
            <w:tcW w:w="5425" w:type="dxa"/>
            <w:vAlign w:val="center"/>
          </w:tcPr>
          <w:p w:rsidR="00B47DB9" w:rsidRPr="00940938" w:rsidRDefault="00B47DB9" w:rsidP="00F33C7F">
            <w:pPr>
              <w:spacing w:before="60" w:after="60" w:line="240" w:lineRule="auto"/>
              <w:rPr>
                <w:rFonts w:eastAsia="Times New Roman"/>
                <w:i/>
                <w:color w:val="auto"/>
                <w:sz w:val="22"/>
                <w:lang w:val="nl-NL" w:eastAsia="en-US"/>
              </w:rPr>
            </w:pPr>
          </w:p>
        </w:tc>
      </w:tr>
      <w:tr w:rsidR="00B47DB9" w:rsidRPr="00940938" w:rsidTr="00F33C7F">
        <w:trPr>
          <w:trHeight w:val="448"/>
        </w:trPr>
        <w:tc>
          <w:tcPr>
            <w:tcW w:w="4143" w:type="dxa"/>
          </w:tcPr>
          <w:p w:rsidR="00B47DB9" w:rsidRPr="00940938" w:rsidRDefault="00B47DB9" w:rsidP="00B47DB9">
            <w:pPr>
              <w:numPr>
                <w:ilvl w:val="0"/>
                <w:numId w:val="3"/>
              </w:numPr>
              <w:spacing w:before="60" w:after="60" w:line="240" w:lineRule="auto"/>
              <w:ind w:left="126" w:hanging="144"/>
              <w:jc w:val="both"/>
              <w:rPr>
                <w:rFonts w:eastAsia="Times New Roman"/>
                <w:color w:val="auto"/>
                <w:sz w:val="22"/>
                <w:lang w:val="nl-NL" w:eastAsia="en-US"/>
              </w:rPr>
            </w:pPr>
            <w:r w:rsidRPr="00940938">
              <w:rPr>
                <w:rFonts w:eastAsia="Times New Roman"/>
                <w:color w:val="auto"/>
                <w:sz w:val="22"/>
                <w:lang w:val="nl-NL" w:eastAsia="en-US"/>
              </w:rPr>
              <w:t>Quốc tịch</w:t>
            </w:r>
          </w:p>
        </w:tc>
        <w:tc>
          <w:tcPr>
            <w:tcW w:w="5425" w:type="dxa"/>
            <w:vAlign w:val="center"/>
          </w:tcPr>
          <w:p w:rsidR="00B47DB9" w:rsidRPr="00940938" w:rsidRDefault="00B47DB9" w:rsidP="00F33C7F">
            <w:pPr>
              <w:spacing w:before="60" w:after="60" w:line="240" w:lineRule="auto"/>
              <w:rPr>
                <w:rFonts w:eastAsia="Times New Roman"/>
                <w:color w:val="auto"/>
                <w:sz w:val="22"/>
                <w:lang w:val="nl-NL" w:eastAsia="en-US"/>
              </w:rPr>
            </w:pPr>
          </w:p>
        </w:tc>
      </w:tr>
      <w:tr w:rsidR="00B47DB9" w:rsidRPr="00940938" w:rsidTr="00F33C7F">
        <w:trPr>
          <w:trHeight w:val="448"/>
        </w:trPr>
        <w:tc>
          <w:tcPr>
            <w:tcW w:w="4143" w:type="dxa"/>
          </w:tcPr>
          <w:p w:rsidR="00B47DB9" w:rsidRPr="00940938" w:rsidRDefault="00B47DB9" w:rsidP="00F33C7F">
            <w:pPr>
              <w:spacing w:before="60" w:after="60" w:line="240" w:lineRule="auto"/>
              <w:jc w:val="both"/>
              <w:rPr>
                <w:rFonts w:eastAsia="Times New Roman"/>
                <w:color w:val="auto"/>
                <w:sz w:val="22"/>
                <w:lang w:val="nl-NL" w:eastAsia="en-US"/>
              </w:rPr>
            </w:pPr>
            <w:r w:rsidRPr="00940938">
              <w:rPr>
                <w:rFonts w:eastAsia="Times New Roman"/>
                <w:color w:val="auto"/>
                <w:sz w:val="22"/>
                <w:lang w:val="nl-NL" w:eastAsia="en-US"/>
              </w:rPr>
              <w:t>-  Căn cước công dân</w:t>
            </w:r>
          </w:p>
        </w:tc>
        <w:tc>
          <w:tcPr>
            <w:tcW w:w="5425" w:type="dxa"/>
            <w:vAlign w:val="center"/>
          </w:tcPr>
          <w:p w:rsidR="00B47DB9" w:rsidRPr="00940938" w:rsidRDefault="00B47DB9" w:rsidP="00F33C7F">
            <w:pPr>
              <w:spacing w:before="60" w:after="60" w:line="240" w:lineRule="auto"/>
              <w:rPr>
                <w:rFonts w:eastAsia="Times New Roman"/>
                <w:i/>
                <w:color w:val="auto"/>
                <w:sz w:val="22"/>
                <w:lang w:val="nl-NL" w:eastAsia="en-US"/>
              </w:rPr>
            </w:pPr>
          </w:p>
        </w:tc>
      </w:tr>
      <w:tr w:rsidR="00B47DB9" w:rsidRPr="00940938" w:rsidTr="00F33C7F">
        <w:trPr>
          <w:trHeight w:val="537"/>
        </w:trPr>
        <w:tc>
          <w:tcPr>
            <w:tcW w:w="4143" w:type="dxa"/>
          </w:tcPr>
          <w:p w:rsidR="00B47DB9" w:rsidRPr="00940938" w:rsidRDefault="00B47DB9" w:rsidP="00F33C7F">
            <w:pPr>
              <w:spacing w:before="60" w:after="60" w:line="240" w:lineRule="auto"/>
              <w:jc w:val="both"/>
              <w:rPr>
                <w:rFonts w:eastAsia="Times New Roman"/>
                <w:color w:val="auto"/>
                <w:sz w:val="22"/>
                <w:lang w:val="nl-NL" w:eastAsia="en-US"/>
              </w:rPr>
            </w:pPr>
            <w:r w:rsidRPr="00940938">
              <w:rPr>
                <w:rFonts w:eastAsia="Times New Roman"/>
                <w:color w:val="auto"/>
                <w:sz w:val="22"/>
                <w:lang w:val="nl-NL" w:eastAsia="en-US"/>
              </w:rPr>
              <w:t>-  Ngày cấp</w:t>
            </w:r>
          </w:p>
        </w:tc>
        <w:tc>
          <w:tcPr>
            <w:tcW w:w="5425" w:type="dxa"/>
            <w:vAlign w:val="center"/>
          </w:tcPr>
          <w:p w:rsidR="00B47DB9" w:rsidRPr="00940938" w:rsidRDefault="00B47DB9" w:rsidP="00F33C7F">
            <w:pPr>
              <w:spacing w:before="60" w:after="60" w:line="240" w:lineRule="auto"/>
              <w:rPr>
                <w:rFonts w:eastAsia="Times New Roman"/>
                <w:i/>
                <w:color w:val="auto"/>
                <w:sz w:val="22"/>
                <w:lang w:val="nl-NL" w:eastAsia="en-US"/>
              </w:rPr>
            </w:pPr>
          </w:p>
        </w:tc>
      </w:tr>
      <w:tr w:rsidR="00B47DB9" w:rsidRPr="00940938" w:rsidTr="00F33C7F">
        <w:trPr>
          <w:trHeight w:val="537"/>
        </w:trPr>
        <w:tc>
          <w:tcPr>
            <w:tcW w:w="4143" w:type="dxa"/>
          </w:tcPr>
          <w:p w:rsidR="00B47DB9" w:rsidRPr="00940938" w:rsidRDefault="00B47DB9" w:rsidP="00F33C7F">
            <w:pPr>
              <w:spacing w:before="60" w:after="60" w:line="240" w:lineRule="auto"/>
              <w:jc w:val="both"/>
              <w:rPr>
                <w:rFonts w:eastAsia="Times New Roman"/>
                <w:color w:val="auto"/>
                <w:sz w:val="22"/>
                <w:lang w:val="nl-NL" w:eastAsia="en-US"/>
              </w:rPr>
            </w:pPr>
            <w:r w:rsidRPr="00940938">
              <w:rPr>
                <w:rFonts w:eastAsia="Times New Roman"/>
                <w:color w:val="auto"/>
                <w:sz w:val="22"/>
                <w:lang w:val="nl-NL" w:eastAsia="en-US"/>
              </w:rPr>
              <w:t>-  Nơi cấp</w:t>
            </w:r>
          </w:p>
        </w:tc>
        <w:tc>
          <w:tcPr>
            <w:tcW w:w="5425" w:type="dxa"/>
            <w:vAlign w:val="center"/>
          </w:tcPr>
          <w:p w:rsidR="00B47DB9" w:rsidRPr="00940938" w:rsidRDefault="00B47DB9" w:rsidP="00F33C7F">
            <w:pPr>
              <w:spacing w:before="60" w:after="60" w:line="240" w:lineRule="auto"/>
              <w:rPr>
                <w:rFonts w:eastAsia="Times New Roman"/>
                <w:i/>
                <w:color w:val="auto"/>
                <w:sz w:val="22"/>
                <w:lang w:val="nl-NL" w:eastAsia="en-US"/>
              </w:rPr>
            </w:pPr>
          </w:p>
        </w:tc>
      </w:tr>
      <w:tr w:rsidR="00B47DB9" w:rsidRPr="00940938" w:rsidTr="00F33C7F">
        <w:trPr>
          <w:trHeight w:val="514"/>
        </w:trPr>
        <w:tc>
          <w:tcPr>
            <w:tcW w:w="4143" w:type="dxa"/>
          </w:tcPr>
          <w:p w:rsidR="00B47DB9" w:rsidRPr="00940938" w:rsidRDefault="00B47DB9" w:rsidP="00F33C7F">
            <w:pPr>
              <w:spacing w:before="60" w:after="60" w:line="240" w:lineRule="auto"/>
              <w:jc w:val="both"/>
              <w:rPr>
                <w:rFonts w:eastAsia="Times New Roman"/>
                <w:color w:val="auto"/>
                <w:sz w:val="22"/>
                <w:lang w:val="nl-NL" w:eastAsia="en-US"/>
              </w:rPr>
            </w:pPr>
            <w:r w:rsidRPr="00940938">
              <w:rPr>
                <w:rFonts w:eastAsia="Times New Roman"/>
                <w:color w:val="auto"/>
                <w:sz w:val="22"/>
                <w:lang w:val="nl-NL" w:eastAsia="en-US"/>
              </w:rPr>
              <w:t>-  Nơi đăng ký hộ khẩu thường trú</w:t>
            </w:r>
          </w:p>
        </w:tc>
        <w:tc>
          <w:tcPr>
            <w:tcW w:w="5425" w:type="dxa"/>
            <w:vAlign w:val="center"/>
          </w:tcPr>
          <w:p w:rsidR="00B47DB9" w:rsidRPr="00940938" w:rsidRDefault="00B47DB9" w:rsidP="00F33C7F">
            <w:pPr>
              <w:widowControl w:val="0"/>
              <w:spacing w:before="60" w:after="60" w:line="240" w:lineRule="auto"/>
              <w:jc w:val="both"/>
              <w:rPr>
                <w:rFonts w:eastAsia="Times New Roman"/>
                <w:i/>
                <w:color w:val="auto"/>
                <w:sz w:val="22"/>
                <w:lang w:val="nl-NL" w:eastAsia="en-US"/>
              </w:rPr>
            </w:pPr>
          </w:p>
        </w:tc>
      </w:tr>
    </w:tbl>
    <w:p w:rsidR="00B47DB9" w:rsidRPr="00940938" w:rsidRDefault="00B47DB9" w:rsidP="00B47DB9">
      <w:pPr>
        <w:spacing w:line="240" w:lineRule="auto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 xml:space="preserve"> </w:t>
      </w:r>
    </w:p>
    <w:p w:rsidR="00B47DB9" w:rsidRPr="00940938" w:rsidRDefault="00B47DB9" w:rsidP="00B47DB9">
      <w:pPr>
        <w:tabs>
          <w:tab w:val="left" w:pos="540"/>
        </w:tabs>
        <w:spacing w:line="240" w:lineRule="auto"/>
        <w:ind w:left="540"/>
        <w:jc w:val="both"/>
        <w:rPr>
          <w:rFonts w:eastAsia="Times New Roman"/>
          <w:b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>Giữ chức vụ Kế toán trưởng của Công ty.</w:t>
      </w:r>
    </w:p>
    <w:p w:rsidR="00B47DB9" w:rsidRPr="00940938" w:rsidRDefault="00B47DB9" w:rsidP="00B47DB9">
      <w:pPr>
        <w:tabs>
          <w:tab w:val="left" w:pos="540"/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color w:val="auto"/>
          <w:sz w:val="22"/>
          <w:lang w:val="nl-NL" w:eastAsia="en-US"/>
        </w:rPr>
      </w:pPr>
    </w:p>
    <w:p w:rsidR="00B47DB9" w:rsidRPr="00940938" w:rsidRDefault="00B47DB9" w:rsidP="00B47DB9">
      <w:pPr>
        <w:tabs>
          <w:tab w:val="left" w:pos="540"/>
          <w:tab w:val="left" w:pos="288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 xml:space="preserve">1.2  </w:t>
      </w:r>
      <w:r w:rsidRPr="00940938">
        <w:rPr>
          <w:rFonts w:eastAsia="Times New Roman"/>
          <w:color w:val="auto"/>
          <w:sz w:val="22"/>
          <w:lang w:val="nl-NL" w:eastAsia="en-US"/>
        </w:rPr>
        <w:tab/>
        <w:t xml:space="preserve">Thời gian bổ nhiệm: </w:t>
      </w:r>
      <w:r>
        <w:rPr>
          <w:rFonts w:eastAsia="Times New Roman"/>
          <w:color w:val="auto"/>
          <w:sz w:val="22"/>
          <w:lang w:val="nl-NL" w:eastAsia="en-US"/>
        </w:rPr>
        <w:t>.......................</w:t>
      </w:r>
    </w:p>
    <w:p w:rsidR="00B47DB9" w:rsidRPr="00940938" w:rsidRDefault="00B47DB9" w:rsidP="00B47DB9">
      <w:pPr>
        <w:tabs>
          <w:tab w:val="left" w:pos="540"/>
          <w:tab w:val="left" w:pos="288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i/>
          <w:color w:val="auto"/>
          <w:sz w:val="22"/>
          <w:lang w:val="nl-NL" w:eastAsia="en-US"/>
        </w:rPr>
        <w:tab/>
      </w:r>
    </w:p>
    <w:p w:rsidR="00B47DB9" w:rsidRPr="00940938" w:rsidRDefault="00B47DB9" w:rsidP="00B47DB9">
      <w:pPr>
        <w:tabs>
          <w:tab w:val="left" w:pos="540"/>
          <w:tab w:val="left" w:pos="2880"/>
        </w:tabs>
        <w:autoSpaceDE w:val="0"/>
        <w:autoSpaceDN w:val="0"/>
        <w:adjustRightInd w:val="0"/>
        <w:spacing w:line="240" w:lineRule="auto"/>
        <w:ind w:left="540" w:hanging="540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>1.3</w:t>
      </w:r>
      <w:r w:rsidRPr="00940938">
        <w:rPr>
          <w:rFonts w:eastAsia="Times New Roman"/>
          <w:color w:val="auto"/>
          <w:sz w:val="22"/>
          <w:lang w:val="nl-NL" w:eastAsia="en-US"/>
        </w:rPr>
        <w:tab/>
        <w:t>Quyền hạn và nhiệm vụ: theo phân công công việc của Giám Đốc của Công ty.</w:t>
      </w:r>
    </w:p>
    <w:p w:rsidR="00B47DB9" w:rsidRPr="00940938" w:rsidRDefault="00B47DB9" w:rsidP="00B47DB9">
      <w:pPr>
        <w:tabs>
          <w:tab w:val="left" w:pos="360"/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color w:val="auto"/>
          <w:sz w:val="22"/>
          <w:lang w:val="nl-NL" w:eastAsia="en-US"/>
        </w:rPr>
      </w:pPr>
    </w:p>
    <w:p w:rsidR="00B47DB9" w:rsidRPr="001E2AE7" w:rsidRDefault="00B47DB9" w:rsidP="00B47DB9">
      <w:pPr>
        <w:spacing w:line="240" w:lineRule="auto"/>
        <w:ind w:left="346"/>
        <w:jc w:val="both"/>
        <w:rPr>
          <w:rFonts w:eastAsia="Times New Roman"/>
          <w:color w:val="auto"/>
          <w:sz w:val="22"/>
          <w:lang w:val="nl-NL" w:eastAsia="en-US"/>
        </w:rPr>
      </w:pPr>
    </w:p>
    <w:p w:rsidR="00B47DB9" w:rsidRPr="00940938" w:rsidRDefault="00B47DB9" w:rsidP="00B47DB9">
      <w:pPr>
        <w:tabs>
          <w:tab w:val="left" w:pos="360"/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color w:val="auto"/>
          <w:sz w:val="22"/>
          <w:u w:val="single"/>
          <w:lang w:val="nl-NL" w:eastAsia="en-US"/>
        </w:rPr>
      </w:pPr>
      <w:r w:rsidRPr="00940938">
        <w:rPr>
          <w:rFonts w:eastAsia="Times New Roman"/>
          <w:b/>
          <w:color w:val="auto"/>
          <w:sz w:val="22"/>
          <w:u w:val="single"/>
          <w:lang w:val="nl-NL" w:eastAsia="en-US"/>
        </w:rPr>
        <w:t>Điều 2</w:t>
      </w:r>
      <w:r>
        <w:rPr>
          <w:rFonts w:eastAsia="Times New Roman"/>
          <w:b/>
          <w:i/>
          <w:color w:val="auto"/>
          <w:sz w:val="22"/>
          <w:u w:val="single"/>
          <w:lang w:val="nl-NL" w:eastAsia="en-US"/>
        </w:rPr>
        <w:t>:</w:t>
      </w:r>
      <w:r w:rsidRPr="00940938">
        <w:rPr>
          <w:rFonts w:eastAsia="Times New Roman"/>
          <w:i/>
          <w:color w:val="auto"/>
          <w:sz w:val="22"/>
          <w:lang w:val="nl-NL" w:eastAsia="en-US"/>
        </w:rPr>
        <w:t xml:space="preserve"> </w:t>
      </w:r>
    </w:p>
    <w:p w:rsidR="00B47DB9" w:rsidRPr="001E2AE7" w:rsidRDefault="00B47DB9" w:rsidP="00B47DB9">
      <w:pPr>
        <w:spacing w:line="240" w:lineRule="auto"/>
        <w:ind w:left="346"/>
        <w:jc w:val="both"/>
        <w:rPr>
          <w:rFonts w:eastAsia="Times New Roman"/>
          <w:color w:val="auto"/>
          <w:sz w:val="22"/>
          <w:lang w:val="nl-NL" w:eastAsia="en-US"/>
        </w:rPr>
      </w:pPr>
    </w:p>
    <w:p w:rsidR="00B47DB9" w:rsidRPr="001E2AE7" w:rsidRDefault="00B47DB9" w:rsidP="00B47DB9">
      <w:pPr>
        <w:spacing w:line="240" w:lineRule="auto"/>
        <w:ind w:left="346"/>
        <w:jc w:val="both"/>
        <w:rPr>
          <w:rFonts w:eastAsia="Times New Roman"/>
          <w:color w:val="auto"/>
          <w:sz w:val="22"/>
          <w:lang w:val="nl-NL" w:eastAsia="en-US"/>
        </w:rPr>
      </w:pPr>
      <w:r w:rsidRPr="001E2AE7">
        <w:rPr>
          <w:rFonts w:eastAsia="Times New Roman"/>
          <w:color w:val="auto"/>
          <w:sz w:val="22"/>
          <w:lang w:val="nl-NL" w:eastAsia="en-US"/>
        </w:rPr>
        <w:t>Ông/ Bà ……………. có trách nhiệm:</w:t>
      </w:r>
    </w:p>
    <w:p w:rsidR="00B47DB9" w:rsidRPr="001E2AE7" w:rsidRDefault="00B47DB9" w:rsidP="00B47DB9">
      <w:pPr>
        <w:spacing w:line="240" w:lineRule="auto"/>
        <w:ind w:left="346"/>
        <w:jc w:val="both"/>
        <w:rPr>
          <w:rFonts w:eastAsia="Times New Roman"/>
          <w:color w:val="auto"/>
          <w:sz w:val="22"/>
          <w:lang w:val="nl-NL" w:eastAsia="en-US"/>
        </w:rPr>
      </w:pPr>
    </w:p>
    <w:p w:rsidR="00B47DB9" w:rsidRPr="001E2AE7" w:rsidRDefault="00B47DB9" w:rsidP="00B47DB9">
      <w:pPr>
        <w:pStyle w:val="ListParagraph"/>
        <w:numPr>
          <w:ilvl w:val="0"/>
          <w:numId w:val="4"/>
        </w:numPr>
        <w:spacing w:line="240" w:lineRule="auto"/>
        <w:jc w:val="both"/>
        <w:rPr>
          <w:rFonts w:eastAsia="Times New Roman"/>
          <w:color w:val="auto"/>
          <w:sz w:val="22"/>
          <w:lang w:val="nl-NL" w:eastAsia="en-US"/>
        </w:rPr>
      </w:pPr>
      <w:r w:rsidRPr="001E2AE7">
        <w:rPr>
          <w:rFonts w:eastAsia="Times New Roman"/>
          <w:color w:val="auto"/>
          <w:sz w:val="22"/>
          <w:lang w:val="nl-NL" w:eastAsia="en-US"/>
        </w:rPr>
        <w:t>Báo cáo đầy đủ và chịu trách nhiệm cá nhân trước Giám đốc về các hoạt động của mình theo quy định của Công ty;</w:t>
      </w:r>
    </w:p>
    <w:p w:rsidR="00B47DB9" w:rsidRPr="001E2AE7" w:rsidRDefault="00B47DB9" w:rsidP="00B47DB9">
      <w:pPr>
        <w:pStyle w:val="ListParagraph"/>
        <w:numPr>
          <w:ilvl w:val="0"/>
          <w:numId w:val="4"/>
        </w:numPr>
        <w:spacing w:line="240" w:lineRule="auto"/>
        <w:jc w:val="both"/>
        <w:rPr>
          <w:rFonts w:eastAsia="Times New Roman"/>
          <w:color w:val="auto"/>
          <w:sz w:val="22"/>
          <w:lang w:val="nl-NL" w:eastAsia="en-US"/>
        </w:rPr>
      </w:pPr>
      <w:r w:rsidRPr="001E2AE7">
        <w:rPr>
          <w:rFonts w:eastAsia="Times New Roman"/>
          <w:color w:val="auto"/>
          <w:sz w:val="22"/>
          <w:lang w:val="nl-NL" w:eastAsia="en-US"/>
        </w:rPr>
        <w:t xml:space="preserve">Tổ chức và điều hành bộ máy kế toán theo </w:t>
      </w:r>
      <w:r w:rsidRPr="001E2AE7">
        <w:rPr>
          <w:rFonts w:eastAsia="Times New Roman" w:hint="eastAsia"/>
          <w:color w:val="auto"/>
          <w:sz w:val="22"/>
          <w:lang w:val="nl-NL" w:eastAsia="en-US"/>
        </w:rPr>
        <w:t>đ</w:t>
      </w:r>
      <w:r w:rsidRPr="001E2AE7">
        <w:rPr>
          <w:rFonts w:eastAsia="Times New Roman"/>
          <w:color w:val="auto"/>
          <w:sz w:val="22"/>
          <w:lang w:val="nl-NL" w:eastAsia="en-US"/>
        </w:rPr>
        <w:t xml:space="preserve">úng quy </w:t>
      </w:r>
      <w:r w:rsidRPr="001E2AE7">
        <w:rPr>
          <w:rFonts w:eastAsia="Times New Roman" w:hint="eastAsia"/>
          <w:color w:val="auto"/>
          <w:sz w:val="22"/>
          <w:lang w:val="nl-NL" w:eastAsia="en-US"/>
        </w:rPr>
        <w:t>đ</w:t>
      </w:r>
      <w:r w:rsidRPr="001E2AE7">
        <w:rPr>
          <w:rFonts w:eastAsia="Times New Roman"/>
          <w:color w:val="auto"/>
          <w:sz w:val="22"/>
          <w:lang w:val="nl-NL" w:eastAsia="en-US"/>
        </w:rPr>
        <w:t>ịnh.</w:t>
      </w:r>
    </w:p>
    <w:p w:rsidR="00B47DB9" w:rsidRPr="001E2AE7" w:rsidRDefault="00B47DB9" w:rsidP="00B47DB9">
      <w:pPr>
        <w:spacing w:line="240" w:lineRule="auto"/>
        <w:ind w:left="346" w:hanging="346"/>
        <w:jc w:val="both"/>
        <w:rPr>
          <w:rFonts w:eastAsia="Times New Roman"/>
          <w:color w:val="auto"/>
          <w:sz w:val="22"/>
          <w:lang w:val="nl-NL" w:eastAsia="en-US"/>
        </w:rPr>
      </w:pPr>
    </w:p>
    <w:p w:rsidR="00B47DB9" w:rsidRPr="001E2AE7" w:rsidRDefault="00B47DB9" w:rsidP="00B47DB9">
      <w:pPr>
        <w:spacing w:line="240" w:lineRule="auto"/>
        <w:ind w:left="346"/>
        <w:jc w:val="both"/>
        <w:rPr>
          <w:rFonts w:eastAsia="Times New Roman"/>
          <w:color w:val="auto"/>
          <w:sz w:val="22"/>
          <w:lang w:val="nl-NL" w:eastAsia="en-US"/>
        </w:rPr>
      </w:pPr>
    </w:p>
    <w:p w:rsidR="00B47DB9" w:rsidRPr="00940938" w:rsidRDefault="00B47DB9" w:rsidP="00B47DB9">
      <w:pPr>
        <w:tabs>
          <w:tab w:val="left" w:pos="360"/>
          <w:tab w:val="left" w:pos="2880"/>
        </w:tabs>
        <w:autoSpaceDE w:val="0"/>
        <w:autoSpaceDN w:val="0"/>
        <w:adjustRightInd w:val="0"/>
        <w:spacing w:line="240" w:lineRule="auto"/>
        <w:jc w:val="both"/>
        <w:rPr>
          <w:rFonts w:eastAsia="Times New Roman"/>
          <w:i/>
          <w:color w:val="auto"/>
          <w:sz w:val="22"/>
          <w:u w:val="single"/>
          <w:lang w:val="nl-NL" w:eastAsia="en-US"/>
        </w:rPr>
      </w:pPr>
      <w:r w:rsidRPr="00940938">
        <w:rPr>
          <w:rFonts w:eastAsia="Times New Roman"/>
          <w:b/>
          <w:color w:val="auto"/>
          <w:sz w:val="22"/>
          <w:u w:val="single"/>
          <w:lang w:val="nl-NL" w:eastAsia="en-US"/>
        </w:rPr>
        <w:t>Điều 3</w:t>
      </w:r>
      <w:r w:rsidRPr="00940938">
        <w:rPr>
          <w:rFonts w:eastAsia="Times New Roman"/>
          <w:color w:val="auto"/>
          <w:sz w:val="22"/>
          <w:lang w:val="nl-NL" w:eastAsia="en-US"/>
        </w:rPr>
        <w:t>:</w:t>
      </w:r>
      <w:r w:rsidRPr="00940938">
        <w:rPr>
          <w:rFonts w:eastAsia="Times New Roman"/>
          <w:i/>
          <w:color w:val="auto"/>
          <w:sz w:val="22"/>
          <w:u w:val="single"/>
          <w:lang w:val="nl-NL" w:eastAsia="en-US"/>
        </w:rPr>
        <w:t xml:space="preserve"> </w:t>
      </w:r>
      <w:r w:rsidRPr="00940938">
        <w:rPr>
          <w:rFonts w:eastAsia="Times New Roman"/>
          <w:i/>
          <w:color w:val="auto"/>
          <w:sz w:val="22"/>
          <w:lang w:val="nl-NL" w:eastAsia="en-US"/>
        </w:rPr>
        <w:t xml:space="preserve"> </w:t>
      </w:r>
    </w:p>
    <w:p w:rsidR="00B47DB9" w:rsidRPr="00940938" w:rsidRDefault="00B47DB9" w:rsidP="00B47DB9">
      <w:pPr>
        <w:spacing w:before="120" w:line="240" w:lineRule="auto"/>
        <w:ind w:firstLine="720"/>
        <w:rPr>
          <w:rFonts w:eastAsia="MS PGothic"/>
          <w:color w:val="auto"/>
          <w:szCs w:val="24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 xml:space="preserve">Quyết định này có hiệu lực kể từ ngày đề cập ở trên. </w:t>
      </w:r>
      <w:r>
        <w:rPr>
          <w:rFonts w:eastAsia="MS PGothic"/>
          <w:color w:val="auto"/>
          <w:szCs w:val="24"/>
          <w:lang w:val="nl-NL" w:eastAsia="en-US"/>
        </w:rPr>
        <w:t xml:space="preserve">Ông/ Bà ................ </w:t>
      </w:r>
      <w:r w:rsidRPr="00940938">
        <w:rPr>
          <w:rFonts w:eastAsia="MS PGothic"/>
          <w:color w:val="auto"/>
          <w:szCs w:val="24"/>
          <w:lang w:val="nl-NL" w:eastAsia="en-US"/>
        </w:rPr>
        <w:t>và các phòng ban có nhiệm vụ thi hành quy</w:t>
      </w:r>
      <w:r w:rsidRPr="00940938">
        <w:rPr>
          <w:rFonts w:eastAsia="MingLiU"/>
          <w:color w:val="auto"/>
          <w:szCs w:val="24"/>
          <w:lang w:val="nl-NL" w:eastAsia="en-US"/>
        </w:rPr>
        <w:t>ế</w:t>
      </w:r>
      <w:r w:rsidRPr="00940938">
        <w:rPr>
          <w:rFonts w:eastAsia="MS PGothic"/>
          <w:color w:val="auto"/>
          <w:szCs w:val="24"/>
          <w:lang w:val="nl-NL" w:eastAsia="en-US"/>
        </w:rPr>
        <w:t>t định này.</w:t>
      </w:r>
    </w:p>
    <w:p w:rsidR="00B47DB9" w:rsidRPr="00940938" w:rsidRDefault="00B47DB9" w:rsidP="00B47DB9">
      <w:pPr>
        <w:spacing w:line="240" w:lineRule="auto"/>
        <w:jc w:val="both"/>
        <w:rPr>
          <w:rFonts w:eastAsia="Times New Roman"/>
          <w:color w:val="auto"/>
          <w:sz w:val="22"/>
          <w:lang w:val="nl-NL" w:eastAsia="en-US"/>
        </w:rPr>
      </w:pPr>
    </w:p>
    <w:p w:rsidR="00B47DB9" w:rsidRPr="00940938" w:rsidRDefault="00B47DB9" w:rsidP="00B47DB9">
      <w:pPr>
        <w:spacing w:line="240" w:lineRule="auto"/>
        <w:jc w:val="both"/>
        <w:rPr>
          <w:rFonts w:eastAsia="Times New Roman"/>
          <w:color w:val="auto"/>
          <w:sz w:val="22"/>
          <w:lang w:val="nl-NL" w:eastAsia="en-US"/>
        </w:rPr>
      </w:pPr>
    </w:p>
    <w:p w:rsidR="00B47DB9" w:rsidRDefault="00B47DB9" w:rsidP="00B47DB9">
      <w:pPr>
        <w:keepNext/>
        <w:spacing w:line="240" w:lineRule="auto"/>
        <w:ind w:left="2880"/>
        <w:jc w:val="center"/>
        <w:outlineLvl w:val="2"/>
        <w:rPr>
          <w:rFonts w:eastAsia="Times New Roman"/>
          <w:b/>
          <w:bCs/>
          <w:color w:val="auto"/>
          <w:sz w:val="22"/>
          <w:lang w:val="nl-NL" w:eastAsia="en-US"/>
        </w:rPr>
      </w:pPr>
      <w:bookmarkStart w:id="1" w:name="_Toc86622003"/>
      <w:r>
        <w:rPr>
          <w:rFonts w:eastAsia="Times New Roman"/>
          <w:b/>
          <w:bCs/>
          <w:color w:val="auto"/>
          <w:sz w:val="22"/>
          <w:lang w:val="nl-NL" w:eastAsia="en-US"/>
        </w:rPr>
        <w:t>Người đại diện pháp luật</w:t>
      </w:r>
      <w:bookmarkEnd w:id="1"/>
    </w:p>
    <w:p w:rsidR="00B47DB9" w:rsidRPr="00940938" w:rsidRDefault="00B47DB9" w:rsidP="00B47DB9">
      <w:pPr>
        <w:keepNext/>
        <w:spacing w:line="240" w:lineRule="auto"/>
        <w:ind w:left="2880"/>
        <w:jc w:val="center"/>
        <w:outlineLvl w:val="2"/>
        <w:rPr>
          <w:rFonts w:eastAsia="Times New Roman"/>
          <w:b/>
          <w:bCs/>
          <w:color w:val="auto"/>
          <w:sz w:val="22"/>
          <w:lang w:val="nl-NL" w:eastAsia="en-US"/>
        </w:rPr>
      </w:pPr>
      <w:bookmarkStart w:id="2" w:name="_Toc86622004"/>
      <w:r>
        <w:rPr>
          <w:rFonts w:eastAsia="Times New Roman"/>
          <w:b/>
          <w:bCs/>
          <w:color w:val="auto"/>
          <w:sz w:val="22"/>
          <w:lang w:val="nl-NL" w:eastAsia="en-US"/>
        </w:rPr>
        <w:t>Công ty ....................</w:t>
      </w:r>
      <w:bookmarkEnd w:id="2"/>
    </w:p>
    <w:p w:rsidR="00B47DB9" w:rsidRPr="00940938" w:rsidRDefault="00B47DB9" w:rsidP="00B47DB9">
      <w:pPr>
        <w:spacing w:before="120" w:line="240" w:lineRule="auto"/>
        <w:jc w:val="both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ab/>
      </w:r>
    </w:p>
    <w:p w:rsidR="00B47DB9" w:rsidRPr="00940938" w:rsidRDefault="00B47DB9" w:rsidP="00B47DB9">
      <w:pPr>
        <w:spacing w:before="120" w:line="240" w:lineRule="auto"/>
        <w:jc w:val="center"/>
        <w:rPr>
          <w:rFonts w:eastAsia="Times New Roman"/>
          <w:color w:val="auto"/>
          <w:sz w:val="22"/>
          <w:lang w:val="nl-NL" w:eastAsia="en-US"/>
        </w:rPr>
      </w:pPr>
      <w:r w:rsidRPr="00940938">
        <w:rPr>
          <w:rFonts w:eastAsia="Times New Roman"/>
          <w:color w:val="auto"/>
          <w:sz w:val="22"/>
          <w:lang w:val="nl-NL" w:eastAsia="en-US"/>
        </w:rPr>
        <w:tab/>
      </w:r>
      <w:r w:rsidRPr="00940938">
        <w:rPr>
          <w:rFonts w:eastAsia="Times New Roman"/>
          <w:color w:val="auto"/>
          <w:sz w:val="22"/>
          <w:lang w:val="nl-NL" w:eastAsia="en-US"/>
        </w:rPr>
        <w:tab/>
      </w:r>
    </w:p>
    <w:p w:rsidR="00B47DB9" w:rsidRPr="00940938" w:rsidRDefault="00B47DB9" w:rsidP="00B47DB9">
      <w:pPr>
        <w:spacing w:before="120" w:line="240" w:lineRule="auto"/>
        <w:jc w:val="center"/>
        <w:rPr>
          <w:rFonts w:eastAsia="Times New Roman"/>
          <w:color w:val="auto"/>
          <w:sz w:val="22"/>
          <w:lang w:val="nl-NL" w:eastAsia="en-US"/>
        </w:rPr>
      </w:pPr>
    </w:p>
    <w:p w:rsidR="00B47DB9" w:rsidRPr="001E2AE7" w:rsidRDefault="00B47DB9" w:rsidP="00B47DB9">
      <w:pPr>
        <w:spacing w:line="240" w:lineRule="auto"/>
        <w:ind w:left="2880"/>
        <w:jc w:val="center"/>
        <w:rPr>
          <w:rFonts w:eastAsia="Times New Roman"/>
          <w:b/>
          <w:color w:val="auto"/>
          <w:spacing w:val="-2"/>
          <w:sz w:val="22"/>
          <w:lang w:val="nl-NL" w:eastAsia="en-US"/>
        </w:rPr>
      </w:pPr>
      <w:r w:rsidRPr="001E2AE7">
        <w:rPr>
          <w:rFonts w:eastAsia="Times New Roman"/>
          <w:b/>
          <w:color w:val="auto"/>
          <w:spacing w:val="-2"/>
          <w:sz w:val="22"/>
          <w:lang w:val="nl-NL" w:eastAsia="en-US"/>
        </w:rPr>
        <w:t>__________________________</w:t>
      </w:r>
    </w:p>
    <w:p w:rsidR="00B47DB9" w:rsidRPr="001E2AE7" w:rsidRDefault="00B47DB9" w:rsidP="00B47DB9">
      <w:pPr>
        <w:spacing w:before="60" w:line="240" w:lineRule="auto"/>
        <w:ind w:left="2880"/>
        <w:jc w:val="center"/>
        <w:rPr>
          <w:rFonts w:eastAsia="Times New Roman"/>
          <w:color w:val="auto"/>
          <w:sz w:val="22"/>
          <w:lang w:val="nl-NL" w:eastAsia="en-US"/>
        </w:rPr>
      </w:pPr>
      <w:r w:rsidRPr="001E2AE7">
        <w:rPr>
          <w:rFonts w:eastAsia="Times New Roman"/>
          <w:color w:val="auto"/>
          <w:sz w:val="22"/>
          <w:lang w:val="nl-NL" w:eastAsia="en-US"/>
        </w:rPr>
        <w:t xml:space="preserve">Tên </w:t>
      </w:r>
      <w:r w:rsidRPr="001E2AE7">
        <w:rPr>
          <w:rFonts w:eastAsia="Times New Roman"/>
          <w:i/>
          <w:color w:val="auto"/>
          <w:sz w:val="22"/>
          <w:lang w:val="nl-NL" w:eastAsia="en-US"/>
        </w:rPr>
        <w:t>:</w:t>
      </w:r>
      <w:r w:rsidRPr="001E2AE7">
        <w:rPr>
          <w:rFonts w:eastAsia="Times New Roman"/>
          <w:b/>
          <w:color w:val="auto"/>
          <w:sz w:val="22"/>
          <w:lang w:val="nl-NL" w:eastAsia="en-US"/>
        </w:rPr>
        <w:t xml:space="preserve"> </w:t>
      </w:r>
    </w:p>
    <w:p w:rsidR="006F5C0C" w:rsidRDefault="00B47DB9" w:rsidP="00B47DB9">
      <w:r w:rsidRPr="001E2AE7">
        <w:rPr>
          <w:rFonts w:eastAsia="Times New Roman"/>
          <w:color w:val="auto"/>
          <w:sz w:val="22"/>
          <w:lang w:val="nl-NL" w:eastAsia="en-US"/>
        </w:rPr>
        <w:t xml:space="preserve"> </w:t>
      </w:r>
      <w:r w:rsidRPr="001E2AE7">
        <w:rPr>
          <w:rFonts w:eastAsia="Times New Roman"/>
          <w:color w:val="auto"/>
          <w:sz w:val="22"/>
          <w:lang w:val="nl-NL" w:eastAsia="en-US"/>
        </w:rPr>
        <w:tab/>
        <w:t>Chức Vụ</w:t>
      </w:r>
      <w:r w:rsidRPr="001E2AE7">
        <w:rPr>
          <w:rFonts w:eastAsia="Times New Roman"/>
          <w:i/>
          <w:color w:val="auto"/>
          <w:sz w:val="22"/>
          <w:lang w:val="nl-NL" w:eastAsia="en-US"/>
        </w:rPr>
        <w:t>:</w:t>
      </w:r>
      <w:r w:rsidRPr="001E2AE7">
        <w:rPr>
          <w:rFonts w:eastAsia="Times New Roman"/>
          <w:color w:val="auto"/>
          <w:sz w:val="22"/>
          <w:lang w:val="nl-NL" w:eastAsia="en-US"/>
        </w:rPr>
        <w:t xml:space="preserve"> Giám đốc</w:t>
      </w:r>
      <w:bookmarkStart w:id="3" w:name="_GoBack"/>
      <w:bookmarkEnd w:id="3"/>
    </w:p>
    <w:sectPr w:rsidR="006F5C0C" w:rsidSect="00311660">
      <w:pgSz w:w="11909" w:h="16834" w:code="9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C418B"/>
    <w:multiLevelType w:val="hybridMultilevel"/>
    <w:tmpl w:val="C546A554"/>
    <w:lvl w:ilvl="0" w:tplc="E57A07D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E57A07D8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85EC3"/>
    <w:multiLevelType w:val="hybridMultilevel"/>
    <w:tmpl w:val="0BA28D86"/>
    <w:lvl w:ilvl="0" w:tplc="ED768212">
      <w:start w:val="1"/>
      <w:numFmt w:val="bullet"/>
      <w:pStyle w:val="dieu2"/>
      <w:lvlText w:val="˗"/>
      <w:lvlJc w:val="left"/>
      <w:pPr>
        <w:ind w:left="346" w:hanging="360"/>
      </w:pPr>
      <w:rPr>
        <w:rFonts w:ascii="Times New Roman" w:eastAsia="MS P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6" w:hanging="360"/>
      </w:pPr>
      <w:rPr>
        <w:rFonts w:ascii="Wingdings" w:hAnsi="Wingdings" w:hint="default"/>
      </w:rPr>
    </w:lvl>
  </w:abstractNum>
  <w:abstractNum w:abstractNumId="2">
    <w:nsid w:val="58836EE9"/>
    <w:multiLevelType w:val="hybridMultilevel"/>
    <w:tmpl w:val="58423228"/>
    <w:lvl w:ilvl="0" w:tplc="06AC60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085460"/>
    <w:multiLevelType w:val="hybridMultilevel"/>
    <w:tmpl w:val="3AFA08E8"/>
    <w:lvl w:ilvl="0" w:tplc="06AC60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DB9"/>
    <w:rsid w:val="00311660"/>
    <w:rsid w:val="006F5C0C"/>
    <w:rsid w:val="00B4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8A9226-F9D4-48E4-A932-C0FE8B4C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DB9"/>
    <w:pPr>
      <w:spacing w:after="0" w:line="360" w:lineRule="auto"/>
    </w:pPr>
    <w:rPr>
      <w:rFonts w:eastAsia="Yu Mincho" w:cs="Times New Roman"/>
      <w:color w:val="000000"/>
      <w:sz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7DB9"/>
    <w:pPr>
      <w:keepNext/>
      <w:keepLines/>
      <w:outlineLvl w:val="0"/>
    </w:pPr>
    <w:rPr>
      <w:rFonts w:eastAsia="Yu Gothic Light"/>
      <w:b/>
      <w:sz w:val="2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7DB9"/>
    <w:rPr>
      <w:rFonts w:eastAsia="Yu Gothic Light" w:cs="Times New Roman"/>
      <w:b/>
      <w:color w:val="000000"/>
      <w:sz w:val="26"/>
      <w:szCs w:val="32"/>
      <w:lang w:eastAsia="ja-JP"/>
    </w:rPr>
  </w:style>
  <w:style w:type="paragraph" w:styleId="ListParagraph">
    <w:name w:val="List Paragraph"/>
    <w:basedOn w:val="Normal"/>
    <w:uiPriority w:val="34"/>
    <w:qFormat/>
    <w:rsid w:val="00B47DB9"/>
    <w:pPr>
      <w:ind w:left="720"/>
      <w:contextualSpacing/>
    </w:pPr>
  </w:style>
  <w:style w:type="paragraph" w:customStyle="1" w:styleId="dieu2">
    <w:name w:val="dieu 2"/>
    <w:basedOn w:val="Normal"/>
    <w:autoRedefine/>
    <w:rsid w:val="00B47DB9"/>
    <w:pPr>
      <w:numPr>
        <w:numId w:val="1"/>
      </w:numPr>
      <w:spacing w:line="240" w:lineRule="auto"/>
      <w:jc w:val="both"/>
    </w:pPr>
    <w:rPr>
      <w:rFonts w:eastAsia="Times New Roman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1236</Characters>
  <Application>Microsoft Office Word</Application>
  <DocSecurity>0</DocSecurity>
  <Lines>10</Lines>
  <Paragraphs>2</Paragraphs>
  <ScaleCrop>false</ScaleCrop>
  <Company>Microsoft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2021-11-15T02:45:00Z</dcterms:created>
  <dcterms:modified xsi:type="dcterms:W3CDTF">2021-11-15T02:45:00Z</dcterms:modified>
</cp:coreProperties>
</file>